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EB74" w14:textId="77777777" w:rsidR="00657A17" w:rsidRDefault="00657A17" w:rsidP="00657A17">
      <w:pPr>
        <w:suppressAutoHyphens w:val="0"/>
        <w:spacing w:after="225" w:line="336" w:lineRule="atLeast"/>
        <w:textAlignment w:val="auto"/>
        <w:rPr>
          <w:rFonts w:eastAsia="Times New Roman" w:cs="Arial"/>
          <w:lang w:eastAsia="en-GB"/>
        </w:rPr>
      </w:pPr>
    </w:p>
    <w:p w14:paraId="69F303DB" w14:textId="77777777" w:rsidR="00254EFE" w:rsidRDefault="00254EFE" w:rsidP="00254EFE">
      <w:pPr>
        <w:suppressAutoHyphens w:val="0"/>
        <w:spacing w:after="225" w:line="336" w:lineRule="atLeast"/>
        <w:textAlignment w:val="auto"/>
      </w:pPr>
      <w:r>
        <w:rPr>
          <w:rFonts w:eastAsia="Times New Roman" w:cs="Arial"/>
          <w:lang w:eastAsia="en-GB"/>
        </w:rPr>
        <w:t xml:space="preserve">Perfect for small intimate weddings with a total guest capacity of 50, </w:t>
      </w:r>
      <w:r w:rsidR="00657A17">
        <w:rPr>
          <w:rFonts w:eastAsia="Times New Roman" w:cs="Arial"/>
          <w:lang w:eastAsia="en-GB"/>
        </w:rPr>
        <w:t>The Bringewood is available for exclusive hire, with flexibility for you to plan your wedding exactly the way you want. Whether you are considering a relaxed informal Shropshire wedding, or a more formal affair</w:t>
      </w:r>
      <w:r>
        <w:rPr>
          <w:rFonts w:eastAsia="Times New Roman" w:cs="Arial"/>
          <w:lang w:eastAsia="en-GB"/>
        </w:rPr>
        <w:t>,</w:t>
      </w:r>
      <w:r w:rsidR="00657A17">
        <w:rPr>
          <w:rFonts w:eastAsia="Times New Roman" w:cs="Arial"/>
          <w:lang w:eastAsia="en-GB"/>
        </w:rPr>
        <w:t xml:space="preserve"> </w:t>
      </w:r>
      <w:r>
        <w:rPr>
          <w:rFonts w:eastAsia="Times New Roman" w:cs="Arial"/>
          <w:lang w:eastAsia="en-GB"/>
        </w:rPr>
        <w:t>The Bringewood is a unique wedding venue.</w:t>
      </w:r>
    </w:p>
    <w:p w14:paraId="09F84625" w14:textId="77777777" w:rsidR="00F84DF3" w:rsidRDefault="00254EFE" w:rsidP="00254EFE">
      <w:pPr>
        <w:suppressAutoHyphens w:val="0"/>
        <w:spacing w:after="225" w:line="336" w:lineRule="atLeast"/>
        <w:textAlignment w:val="auto"/>
        <w:rPr>
          <w:rFonts w:eastAsia="Times New Roman" w:cs="Arial"/>
          <w:lang w:eastAsia="en-GB"/>
        </w:rPr>
      </w:pPr>
      <w:r>
        <w:rPr>
          <w:rFonts w:eastAsia="Times New Roman" w:cs="Arial"/>
          <w:lang w:eastAsia="en-GB"/>
        </w:rPr>
        <w:t>T</w:t>
      </w:r>
      <w:r w:rsidR="00657A17">
        <w:rPr>
          <w:rFonts w:eastAsia="Times New Roman" w:cs="Arial"/>
          <w:lang w:eastAsia="en-GB"/>
        </w:rPr>
        <w:t xml:space="preserve">here is over 1 acre of gardens and large grounds </w:t>
      </w:r>
      <w:r w:rsidR="00F84DF3">
        <w:rPr>
          <w:rFonts w:eastAsia="Times New Roman" w:cs="Arial"/>
          <w:lang w:eastAsia="en-GB"/>
        </w:rPr>
        <w:t>for</w:t>
      </w:r>
      <w:r w:rsidR="00657A17">
        <w:rPr>
          <w:rFonts w:eastAsia="Times New Roman" w:cs="Arial"/>
          <w:lang w:eastAsia="en-GB"/>
        </w:rPr>
        <w:t xml:space="preserve"> </w:t>
      </w:r>
      <w:r w:rsidR="00F84DF3">
        <w:rPr>
          <w:rFonts w:eastAsia="Times New Roman" w:cs="Arial"/>
          <w:lang w:eastAsia="en-GB"/>
        </w:rPr>
        <w:t>y</w:t>
      </w:r>
      <w:r w:rsidR="00657A17">
        <w:rPr>
          <w:rFonts w:eastAsia="Times New Roman" w:cs="Arial"/>
          <w:lang w:eastAsia="en-GB"/>
        </w:rPr>
        <w:t xml:space="preserve">ou and your guests </w:t>
      </w:r>
      <w:r w:rsidR="00F84DF3">
        <w:rPr>
          <w:rFonts w:eastAsia="Times New Roman" w:cs="Arial"/>
          <w:lang w:eastAsia="en-GB"/>
        </w:rPr>
        <w:t xml:space="preserve">to </w:t>
      </w:r>
      <w:r w:rsidR="00657A17">
        <w:rPr>
          <w:rFonts w:eastAsia="Times New Roman" w:cs="Arial"/>
          <w:lang w:eastAsia="en-GB"/>
        </w:rPr>
        <w:t>enjoy sunset walks</w:t>
      </w:r>
      <w:r w:rsidR="00F84DF3">
        <w:rPr>
          <w:rFonts w:eastAsia="Times New Roman" w:cs="Arial"/>
          <w:lang w:eastAsia="en-GB"/>
        </w:rPr>
        <w:t xml:space="preserve"> around this unique location which offers fabulous views into mid Wales.</w:t>
      </w:r>
    </w:p>
    <w:p w14:paraId="6FC7BE1A" w14:textId="77777777" w:rsidR="00F84DF3" w:rsidRDefault="00F84DF3" w:rsidP="00254EFE">
      <w:pPr>
        <w:suppressAutoHyphens w:val="0"/>
        <w:spacing w:after="225" w:line="336" w:lineRule="atLeast"/>
        <w:textAlignment w:val="auto"/>
        <w:rPr>
          <w:rFonts w:eastAsia="Times New Roman" w:cs="Arial"/>
          <w:lang w:eastAsia="en-GB"/>
        </w:rPr>
      </w:pPr>
      <w:r>
        <w:rPr>
          <w:rFonts w:eastAsia="Times New Roman" w:cs="Arial"/>
          <w:lang w:eastAsia="en-GB"/>
        </w:rPr>
        <w:t>A wedding at the Bringewood includes:</w:t>
      </w:r>
    </w:p>
    <w:p w14:paraId="1528D384" w14:textId="77777777" w:rsidR="00F84DF3" w:rsidRPr="00F84DF3" w:rsidRDefault="00F84DF3" w:rsidP="00F84DF3">
      <w:pPr>
        <w:pStyle w:val="ListParagraph"/>
        <w:numPr>
          <w:ilvl w:val="0"/>
          <w:numId w:val="8"/>
        </w:numPr>
        <w:suppressAutoHyphens w:val="0"/>
        <w:spacing w:after="225" w:line="336" w:lineRule="atLeast"/>
        <w:textAlignment w:val="auto"/>
        <w:rPr>
          <w:rFonts w:eastAsia="Times New Roman" w:cs="Arial"/>
          <w:lang w:eastAsia="en-GB"/>
        </w:rPr>
      </w:pPr>
      <w:r w:rsidRPr="00F84DF3">
        <w:rPr>
          <w:rFonts w:eastAsia="Times New Roman" w:cs="Arial"/>
          <w:lang w:eastAsia="en-GB"/>
        </w:rPr>
        <w:t>Quality</w:t>
      </w:r>
      <w:r w:rsidR="00657A17" w:rsidRPr="00F84DF3">
        <w:rPr>
          <w:rFonts w:eastAsia="Times New Roman" w:cs="Arial"/>
          <w:lang w:eastAsia="en-GB"/>
        </w:rPr>
        <w:t xml:space="preserve"> accommodation</w:t>
      </w:r>
    </w:p>
    <w:p w14:paraId="1E7E7724" w14:textId="7780E3D8" w:rsidR="00F84DF3" w:rsidRPr="00F84DF3" w:rsidRDefault="00F84DF3" w:rsidP="00F84DF3">
      <w:pPr>
        <w:pStyle w:val="ListParagraph"/>
        <w:numPr>
          <w:ilvl w:val="0"/>
          <w:numId w:val="8"/>
        </w:numPr>
        <w:suppressAutoHyphens w:val="0"/>
        <w:spacing w:after="225" w:line="336" w:lineRule="atLeast"/>
        <w:textAlignment w:val="auto"/>
        <w:rPr>
          <w:rFonts w:eastAsia="Times New Roman" w:cs="Arial"/>
          <w:lang w:eastAsia="en-GB"/>
        </w:rPr>
      </w:pPr>
      <w:r w:rsidRPr="00F84DF3">
        <w:rPr>
          <w:rFonts w:eastAsia="Times New Roman" w:cs="Arial"/>
          <w:lang w:eastAsia="en-GB"/>
        </w:rPr>
        <w:t>E</w:t>
      </w:r>
      <w:r w:rsidR="00657A17" w:rsidRPr="00F84DF3">
        <w:rPr>
          <w:rFonts w:eastAsia="Times New Roman" w:cs="Arial"/>
          <w:lang w:eastAsia="en-GB"/>
        </w:rPr>
        <w:t>xcellent facilities</w:t>
      </w:r>
    </w:p>
    <w:p w14:paraId="5ECDD36A" w14:textId="77777777" w:rsidR="00F84DF3" w:rsidRDefault="00657A17" w:rsidP="00F84DF3">
      <w:pPr>
        <w:pStyle w:val="ListParagraph"/>
        <w:numPr>
          <w:ilvl w:val="0"/>
          <w:numId w:val="8"/>
        </w:numPr>
        <w:suppressAutoHyphens w:val="0"/>
        <w:spacing w:after="0" w:line="336" w:lineRule="atLeast"/>
        <w:textAlignment w:val="auto"/>
        <w:rPr>
          <w:rFonts w:eastAsia="Times New Roman" w:cs="Arial"/>
          <w:lang w:eastAsia="en-GB"/>
        </w:rPr>
      </w:pPr>
      <w:r w:rsidRPr="00F84DF3">
        <w:rPr>
          <w:rFonts w:eastAsia="Times New Roman" w:cs="Arial"/>
          <w:lang w:eastAsia="en-GB"/>
        </w:rPr>
        <w:t>Informal dining</w:t>
      </w:r>
      <w:r w:rsidR="00DD5119" w:rsidRPr="00F84DF3">
        <w:rPr>
          <w:rFonts w:eastAsia="Times New Roman" w:cs="Arial"/>
          <w:lang w:eastAsia="en-GB"/>
        </w:rPr>
        <w:t xml:space="preserve"> for wedding</w:t>
      </w:r>
      <w:r w:rsidRPr="00F84DF3">
        <w:rPr>
          <w:rFonts w:eastAsia="Times New Roman" w:cs="Arial"/>
          <w:lang w:eastAsia="en-GB"/>
        </w:rPr>
        <w:t xml:space="preserve"> for </w:t>
      </w:r>
      <w:r w:rsidR="006B6F65" w:rsidRPr="00F84DF3">
        <w:rPr>
          <w:rFonts w:eastAsia="Times New Roman" w:cs="Arial"/>
          <w:lang w:eastAsia="en-GB"/>
        </w:rPr>
        <w:t xml:space="preserve">maximum </w:t>
      </w:r>
      <w:r w:rsidR="00EE2F8A" w:rsidRPr="00F84DF3">
        <w:rPr>
          <w:rFonts w:eastAsia="Times New Roman" w:cs="Arial"/>
          <w:lang w:eastAsia="en-GB"/>
        </w:rPr>
        <w:t xml:space="preserve">50 </w:t>
      </w:r>
      <w:r w:rsidRPr="00F84DF3">
        <w:rPr>
          <w:rFonts w:eastAsia="Times New Roman" w:cs="Arial"/>
          <w:lang w:eastAsia="en-GB"/>
        </w:rPr>
        <w:t xml:space="preserve">guests </w:t>
      </w:r>
      <w:r w:rsidR="00DD5119" w:rsidRPr="00F84DF3">
        <w:rPr>
          <w:rFonts w:eastAsia="Times New Roman" w:cs="Arial"/>
          <w:lang w:eastAsia="en-GB"/>
        </w:rPr>
        <w:t>at</w:t>
      </w:r>
      <w:r w:rsidRPr="00F84DF3">
        <w:rPr>
          <w:rFonts w:eastAsia="Times New Roman" w:cs="Arial"/>
          <w:lang w:eastAsia="en-GB"/>
        </w:rPr>
        <w:t xml:space="preserve"> The Bringewo</w:t>
      </w:r>
      <w:r w:rsidR="006B6F65" w:rsidRPr="00F84DF3">
        <w:rPr>
          <w:rFonts w:eastAsia="Times New Roman" w:cs="Arial"/>
          <w:lang w:eastAsia="en-GB"/>
        </w:rPr>
        <w:t>od</w:t>
      </w:r>
      <w:r w:rsidR="00DD5119" w:rsidRPr="00F84DF3">
        <w:rPr>
          <w:rFonts w:eastAsia="Times New Roman" w:cs="Arial"/>
          <w:lang w:eastAsia="en-GB"/>
        </w:rPr>
        <w:t xml:space="preserve"> (no further guests for evening)</w:t>
      </w:r>
    </w:p>
    <w:p w14:paraId="008C009D" w14:textId="7ECECE50" w:rsidR="00657A17" w:rsidRPr="00F84DF3" w:rsidRDefault="00657A17" w:rsidP="00F84DF3">
      <w:pPr>
        <w:pStyle w:val="ListParagraph"/>
        <w:numPr>
          <w:ilvl w:val="0"/>
          <w:numId w:val="8"/>
        </w:numPr>
        <w:suppressAutoHyphens w:val="0"/>
        <w:spacing w:after="0" w:line="336" w:lineRule="atLeast"/>
        <w:textAlignment w:val="auto"/>
        <w:rPr>
          <w:rFonts w:eastAsia="Times New Roman" w:cs="Arial"/>
          <w:lang w:eastAsia="en-GB"/>
        </w:rPr>
      </w:pPr>
      <w:r w:rsidRPr="00F84DF3">
        <w:rPr>
          <w:rFonts w:eastAsia="Times New Roman" w:cs="Arial"/>
          <w:lang w:eastAsia="en-GB"/>
        </w:rPr>
        <w:t>Large gardens for sports and entertainment.</w:t>
      </w:r>
    </w:p>
    <w:p w14:paraId="1600345F" w14:textId="77777777" w:rsidR="00657A17" w:rsidRDefault="00657A17" w:rsidP="00F84DF3">
      <w:pPr>
        <w:numPr>
          <w:ilvl w:val="0"/>
          <w:numId w:val="8"/>
        </w:numPr>
        <w:suppressAutoHyphens w:val="0"/>
        <w:spacing w:after="0" w:line="336" w:lineRule="atLeast"/>
        <w:textAlignment w:val="auto"/>
        <w:rPr>
          <w:rFonts w:eastAsia="Times New Roman" w:cs="Arial"/>
          <w:lang w:eastAsia="en-GB"/>
        </w:rPr>
      </w:pPr>
      <w:r>
        <w:rPr>
          <w:rFonts w:eastAsia="Times New Roman" w:cs="Arial"/>
          <w:lang w:eastAsia="en-GB"/>
        </w:rPr>
        <w:t>Flexibility to create your own special </w:t>
      </w:r>
      <w:proofErr w:type="gramStart"/>
      <w:r>
        <w:rPr>
          <w:rFonts w:eastAsia="Times New Roman" w:cs="Arial"/>
          <w:lang w:eastAsia="en-GB"/>
        </w:rPr>
        <w:t>wedding</w:t>
      </w:r>
      <w:proofErr w:type="gramEnd"/>
    </w:p>
    <w:p w14:paraId="6D65DCBA" w14:textId="77777777" w:rsidR="006B6F65" w:rsidRDefault="006B6F65" w:rsidP="006B6F65">
      <w:pPr>
        <w:suppressAutoHyphens w:val="0"/>
        <w:spacing w:after="0" w:line="336" w:lineRule="atLeast"/>
        <w:ind w:left="720"/>
        <w:textAlignment w:val="auto"/>
        <w:rPr>
          <w:rFonts w:eastAsia="Times New Roman" w:cs="Arial"/>
          <w:lang w:eastAsia="en-GB"/>
        </w:rPr>
      </w:pPr>
    </w:p>
    <w:p w14:paraId="0E2B66FF" w14:textId="77777777" w:rsidR="00F84DF3" w:rsidRDefault="00657A17" w:rsidP="00657A17">
      <w:pPr>
        <w:suppressAutoHyphens w:val="0"/>
        <w:spacing w:after="225" w:line="336" w:lineRule="atLeast"/>
        <w:textAlignment w:val="auto"/>
        <w:rPr>
          <w:rFonts w:eastAsia="Times New Roman" w:cs="Arial"/>
          <w:lang w:eastAsia="en-GB"/>
        </w:rPr>
      </w:pPr>
      <w:r>
        <w:rPr>
          <w:rFonts w:eastAsia="Times New Roman" w:cs="Arial"/>
          <w:lang w:eastAsia="en-GB"/>
        </w:rPr>
        <w:t>Planning a Wedding at The Bringewood is easy!  You create the event you wish to have with all the extras you want to ensure you and your guests have a day that will be talked about. </w:t>
      </w:r>
    </w:p>
    <w:p w14:paraId="2B645533" w14:textId="3F5A165B" w:rsidR="00657A17" w:rsidRDefault="00F84DF3" w:rsidP="00657A17">
      <w:pPr>
        <w:suppressAutoHyphens w:val="0"/>
        <w:spacing w:after="225" w:line="336" w:lineRule="atLeast"/>
        <w:textAlignment w:val="auto"/>
      </w:pPr>
      <w:r>
        <w:rPr>
          <w:rFonts w:eastAsia="Times New Roman" w:cs="Arial"/>
          <w:lang w:eastAsia="en-GB"/>
        </w:rPr>
        <w:t>Imagine y</w:t>
      </w:r>
      <w:r w:rsidR="00657A17">
        <w:rPr>
          <w:rFonts w:eastAsia="Times New Roman" w:cs="Arial"/>
          <w:lang w:eastAsia="en-GB"/>
        </w:rPr>
        <w:t>our photographer captur</w:t>
      </w:r>
      <w:r>
        <w:rPr>
          <w:rFonts w:eastAsia="Times New Roman" w:cs="Arial"/>
          <w:lang w:eastAsia="en-GB"/>
        </w:rPr>
        <w:t>ing</w:t>
      </w:r>
      <w:r w:rsidR="00657A17">
        <w:rPr>
          <w:rFonts w:eastAsia="Times New Roman" w:cs="Arial"/>
          <w:lang w:eastAsia="en-GB"/>
        </w:rPr>
        <w:t xml:space="preserve"> </w:t>
      </w:r>
      <w:r>
        <w:rPr>
          <w:rFonts w:eastAsia="Times New Roman" w:cs="Arial"/>
          <w:lang w:eastAsia="en-GB"/>
        </w:rPr>
        <w:t>amazing</w:t>
      </w:r>
      <w:r w:rsidR="00657A17">
        <w:rPr>
          <w:rFonts w:eastAsia="Times New Roman" w:cs="Arial"/>
          <w:lang w:eastAsia="en-GB"/>
        </w:rPr>
        <w:t xml:space="preserve"> pictures</w:t>
      </w:r>
      <w:r>
        <w:rPr>
          <w:rFonts w:eastAsia="Times New Roman" w:cs="Arial"/>
          <w:lang w:eastAsia="en-GB"/>
        </w:rPr>
        <w:t xml:space="preserve"> while </w:t>
      </w:r>
      <w:r w:rsidR="00657A17">
        <w:rPr>
          <w:rFonts w:eastAsia="Times New Roman" w:cs="Arial"/>
          <w:lang w:eastAsia="en-GB"/>
        </w:rPr>
        <w:t>your guests can drink champagne on the terrace in the summer or next to the roaring fire in the winter. The Bringewood and its grounds provide many unique backdrops for your photographs.</w:t>
      </w:r>
    </w:p>
    <w:p w14:paraId="432543AE" w14:textId="77777777" w:rsidR="00657A17" w:rsidRDefault="00657A17" w:rsidP="00657A17">
      <w:pPr>
        <w:suppressAutoHyphens w:val="0"/>
        <w:spacing w:after="225" w:line="336" w:lineRule="atLeast"/>
        <w:textAlignment w:val="auto"/>
        <w:rPr>
          <w:rFonts w:eastAsia="Times New Roman" w:cs="Arial"/>
          <w:lang w:eastAsia="en-GB"/>
        </w:rPr>
      </w:pPr>
      <w:r>
        <w:rPr>
          <w:rFonts w:eastAsia="Times New Roman" w:cs="Arial"/>
          <w:lang w:eastAsia="en-GB"/>
        </w:rPr>
        <w:t>What's included in your special wedding package:</w:t>
      </w:r>
    </w:p>
    <w:p w14:paraId="07A24A9C" w14:textId="5A512F5A" w:rsidR="00657A17" w:rsidRDefault="00657A17" w:rsidP="00657A17">
      <w:pPr>
        <w:numPr>
          <w:ilvl w:val="0"/>
          <w:numId w:val="2"/>
        </w:numPr>
        <w:suppressAutoHyphens w:val="0"/>
        <w:spacing w:after="0" w:line="336" w:lineRule="atLeast"/>
        <w:textAlignment w:val="auto"/>
      </w:pPr>
      <w:r>
        <w:rPr>
          <w:rFonts w:eastAsia="Times New Roman" w:cs="Arial"/>
          <w:lang w:eastAsia="en-GB"/>
        </w:rPr>
        <w:t xml:space="preserve">The Bringewood exclusive use for 2 nights (Friday 3pm - Sunday 11am) </w:t>
      </w:r>
    </w:p>
    <w:p w14:paraId="7814FD1D" w14:textId="77777777" w:rsidR="00657A17" w:rsidRDefault="00657A17" w:rsidP="00657A17">
      <w:pPr>
        <w:numPr>
          <w:ilvl w:val="0"/>
          <w:numId w:val="2"/>
        </w:numPr>
        <w:suppressAutoHyphens w:val="0"/>
        <w:spacing w:after="0" w:line="336" w:lineRule="atLeast"/>
        <w:textAlignment w:val="auto"/>
        <w:rPr>
          <w:rFonts w:eastAsia="Times New Roman" w:cs="Arial"/>
          <w:lang w:eastAsia="en-GB"/>
        </w:rPr>
      </w:pPr>
      <w:r>
        <w:rPr>
          <w:rFonts w:eastAsia="Times New Roman" w:cs="Arial"/>
          <w:lang w:eastAsia="en-GB"/>
        </w:rPr>
        <w:t>Use of the grounds and surrounding area throughout your stay</w:t>
      </w:r>
    </w:p>
    <w:p w14:paraId="583F3573" w14:textId="0B9A21F4" w:rsidR="00657A17" w:rsidRDefault="00657A17" w:rsidP="00657A17">
      <w:pPr>
        <w:numPr>
          <w:ilvl w:val="0"/>
          <w:numId w:val="2"/>
        </w:numPr>
        <w:suppressAutoHyphens w:val="0"/>
        <w:spacing w:after="0" w:line="336" w:lineRule="atLeast"/>
        <w:textAlignment w:val="auto"/>
        <w:rPr>
          <w:rFonts w:eastAsia="Times New Roman" w:cs="Arial"/>
          <w:lang w:eastAsia="en-GB"/>
        </w:rPr>
      </w:pPr>
      <w:r>
        <w:rPr>
          <w:rFonts w:eastAsia="Times New Roman" w:cs="Arial"/>
          <w:lang w:eastAsia="en-GB"/>
        </w:rPr>
        <w:t xml:space="preserve">Use of the </w:t>
      </w:r>
      <w:r w:rsidR="00F84DF3">
        <w:rPr>
          <w:rFonts w:eastAsia="Times New Roman" w:cs="Arial"/>
          <w:lang w:eastAsia="en-GB"/>
        </w:rPr>
        <w:t>double-sided</w:t>
      </w:r>
      <w:r>
        <w:rPr>
          <w:rFonts w:eastAsia="Times New Roman" w:cs="Arial"/>
          <w:lang w:eastAsia="en-GB"/>
        </w:rPr>
        <w:t> wood burner stove and a supply of wood (if required)</w:t>
      </w:r>
    </w:p>
    <w:p w14:paraId="0BF2569F" w14:textId="2DD67171" w:rsidR="00657A17" w:rsidRDefault="00657A17" w:rsidP="00657A17">
      <w:pPr>
        <w:numPr>
          <w:ilvl w:val="0"/>
          <w:numId w:val="2"/>
        </w:numPr>
        <w:suppressAutoHyphens w:val="0"/>
        <w:spacing w:after="0" w:line="336" w:lineRule="atLeast"/>
        <w:textAlignment w:val="auto"/>
        <w:rPr>
          <w:rFonts w:eastAsia="Times New Roman" w:cs="Arial"/>
          <w:lang w:eastAsia="en-GB"/>
        </w:rPr>
      </w:pPr>
      <w:r>
        <w:rPr>
          <w:rFonts w:eastAsia="Times New Roman" w:cs="Arial"/>
          <w:lang w:eastAsia="en-GB"/>
        </w:rPr>
        <w:t xml:space="preserve">Al fresco dining </w:t>
      </w:r>
      <w:r w:rsidR="006B6F65">
        <w:rPr>
          <w:rFonts w:eastAsia="Times New Roman" w:cs="Arial"/>
          <w:lang w:eastAsia="en-GB"/>
        </w:rPr>
        <w:t>area</w:t>
      </w:r>
      <w:r>
        <w:rPr>
          <w:rFonts w:eastAsia="Times New Roman" w:cs="Arial"/>
          <w:lang w:eastAsia="en-GB"/>
        </w:rPr>
        <w:t xml:space="preserve"> for BBQ and outdoor entertainment</w:t>
      </w:r>
    </w:p>
    <w:p w14:paraId="6AF1BD11" w14:textId="77777777" w:rsidR="00657A17" w:rsidRDefault="00657A17" w:rsidP="00657A17">
      <w:pPr>
        <w:numPr>
          <w:ilvl w:val="0"/>
          <w:numId w:val="2"/>
        </w:numPr>
        <w:suppressAutoHyphens w:val="0"/>
        <w:spacing w:after="0" w:line="336" w:lineRule="atLeast"/>
        <w:textAlignment w:val="auto"/>
        <w:rPr>
          <w:rFonts w:eastAsia="Times New Roman" w:cs="Arial"/>
          <w:lang w:eastAsia="en-GB"/>
        </w:rPr>
      </w:pPr>
      <w:r>
        <w:rPr>
          <w:rFonts w:eastAsia="Times New Roman" w:cs="Arial"/>
          <w:lang w:eastAsia="en-GB"/>
        </w:rPr>
        <w:t xml:space="preserve">Badminton, croquet, and table tennis will be available and other </w:t>
      </w:r>
      <w:proofErr w:type="gramStart"/>
      <w:r>
        <w:rPr>
          <w:rFonts w:eastAsia="Times New Roman" w:cs="Arial"/>
          <w:lang w:eastAsia="en-GB"/>
        </w:rPr>
        <w:t>games</w:t>
      </w:r>
      <w:proofErr w:type="gramEnd"/>
    </w:p>
    <w:p w14:paraId="56EF34ED" w14:textId="16CAD525" w:rsidR="00657A17" w:rsidRDefault="00657A17" w:rsidP="00657A17">
      <w:pPr>
        <w:numPr>
          <w:ilvl w:val="0"/>
          <w:numId w:val="2"/>
        </w:numPr>
        <w:suppressAutoHyphens w:val="0"/>
        <w:spacing w:after="0" w:line="336" w:lineRule="atLeast"/>
        <w:textAlignment w:val="auto"/>
        <w:rPr>
          <w:rFonts w:eastAsia="Times New Roman" w:cs="Arial"/>
          <w:lang w:eastAsia="en-GB"/>
        </w:rPr>
      </w:pPr>
      <w:r>
        <w:rPr>
          <w:rFonts w:eastAsia="Times New Roman" w:cs="Arial"/>
          <w:lang w:eastAsia="en-GB"/>
        </w:rPr>
        <w:t>55inch LED TV in main lounge with PS3</w:t>
      </w:r>
    </w:p>
    <w:p w14:paraId="31CE5CC3" w14:textId="028EFEA9" w:rsidR="00657A17" w:rsidRDefault="00F84DF3" w:rsidP="00657A17">
      <w:pPr>
        <w:numPr>
          <w:ilvl w:val="0"/>
          <w:numId w:val="2"/>
        </w:numPr>
        <w:suppressAutoHyphens w:val="0"/>
        <w:spacing w:after="0" w:line="336" w:lineRule="atLeast"/>
        <w:textAlignment w:val="auto"/>
        <w:rPr>
          <w:rFonts w:eastAsia="Times New Roman" w:cs="Arial"/>
          <w:lang w:eastAsia="en-GB"/>
        </w:rPr>
      </w:pPr>
      <w:r>
        <w:rPr>
          <w:rFonts w:eastAsia="Times New Roman" w:cs="Arial"/>
          <w:lang w:eastAsia="en-GB"/>
        </w:rPr>
        <w:t>Licenced for both indoor and</w:t>
      </w:r>
      <w:r w:rsidR="00AC7E94">
        <w:rPr>
          <w:rFonts w:eastAsia="Times New Roman" w:cs="Arial"/>
          <w:lang w:eastAsia="en-GB"/>
        </w:rPr>
        <w:t xml:space="preserve"> o</w:t>
      </w:r>
      <w:r w:rsidR="00657A17">
        <w:rPr>
          <w:rFonts w:eastAsia="Times New Roman" w:cs="Arial"/>
          <w:lang w:eastAsia="en-GB"/>
        </w:rPr>
        <w:t>utdoor civil wedding</w:t>
      </w:r>
      <w:r>
        <w:rPr>
          <w:rFonts w:eastAsia="Times New Roman" w:cs="Arial"/>
          <w:lang w:eastAsia="en-GB"/>
        </w:rPr>
        <w:t xml:space="preserve"> ceremonies.</w:t>
      </w:r>
    </w:p>
    <w:p w14:paraId="54C9778F" w14:textId="77777777" w:rsidR="00657A17" w:rsidRDefault="00657A17" w:rsidP="00657A17">
      <w:pPr>
        <w:numPr>
          <w:ilvl w:val="0"/>
          <w:numId w:val="2"/>
        </w:numPr>
        <w:suppressAutoHyphens w:val="0"/>
        <w:spacing w:after="0" w:line="336" w:lineRule="atLeast"/>
        <w:textAlignment w:val="auto"/>
        <w:rPr>
          <w:rFonts w:eastAsia="Times New Roman" w:cs="Arial"/>
          <w:lang w:eastAsia="en-GB"/>
        </w:rPr>
      </w:pPr>
      <w:r>
        <w:rPr>
          <w:rFonts w:eastAsia="Times New Roman" w:cs="Arial"/>
          <w:lang w:eastAsia="en-GB"/>
        </w:rPr>
        <w:t>Commercial kitchen with a supply of crockery for residents only</w:t>
      </w:r>
    </w:p>
    <w:p w14:paraId="4FFC972B" w14:textId="77777777" w:rsidR="00657A17" w:rsidRDefault="00657A17" w:rsidP="00657A17">
      <w:pPr>
        <w:numPr>
          <w:ilvl w:val="0"/>
          <w:numId w:val="2"/>
        </w:numPr>
        <w:suppressAutoHyphens w:val="0"/>
        <w:spacing w:after="0" w:line="336" w:lineRule="atLeast"/>
        <w:textAlignment w:val="auto"/>
        <w:rPr>
          <w:rFonts w:eastAsia="Times New Roman" w:cs="Arial"/>
          <w:lang w:eastAsia="en-GB"/>
        </w:rPr>
      </w:pPr>
      <w:r>
        <w:rPr>
          <w:rFonts w:eastAsia="Times New Roman" w:cs="Arial"/>
          <w:lang w:eastAsia="en-GB"/>
        </w:rPr>
        <w:t xml:space="preserve">Starter supply coffee, tea, </w:t>
      </w:r>
      <w:proofErr w:type="gramStart"/>
      <w:r>
        <w:rPr>
          <w:rFonts w:eastAsia="Times New Roman" w:cs="Arial"/>
          <w:lang w:eastAsia="en-GB"/>
        </w:rPr>
        <w:t>sugar</w:t>
      </w:r>
      <w:proofErr w:type="gramEnd"/>
      <w:r>
        <w:rPr>
          <w:rFonts w:eastAsia="Times New Roman" w:cs="Arial"/>
          <w:lang w:eastAsia="en-GB"/>
        </w:rPr>
        <w:t xml:space="preserve"> and milk in main kitchen</w:t>
      </w:r>
    </w:p>
    <w:p w14:paraId="28402DE1" w14:textId="70015D2F" w:rsidR="00657A17" w:rsidRDefault="00657A17" w:rsidP="00657A17">
      <w:pPr>
        <w:numPr>
          <w:ilvl w:val="0"/>
          <w:numId w:val="2"/>
        </w:numPr>
        <w:suppressAutoHyphens w:val="0"/>
        <w:spacing w:after="0" w:line="336" w:lineRule="atLeast"/>
        <w:textAlignment w:val="auto"/>
        <w:rPr>
          <w:rFonts w:eastAsia="Times New Roman" w:cs="Arial"/>
          <w:lang w:eastAsia="en-GB"/>
        </w:rPr>
      </w:pPr>
      <w:r>
        <w:rPr>
          <w:rFonts w:eastAsia="Times New Roman" w:cs="Arial"/>
          <w:lang w:eastAsia="en-GB"/>
        </w:rPr>
        <w:t>Starter supply of toilet rolls</w:t>
      </w:r>
    </w:p>
    <w:p w14:paraId="412CE1BC" w14:textId="77777777" w:rsidR="00657A17" w:rsidRDefault="00657A17" w:rsidP="00657A17">
      <w:pPr>
        <w:numPr>
          <w:ilvl w:val="0"/>
          <w:numId w:val="2"/>
        </w:numPr>
        <w:suppressAutoHyphens w:val="0"/>
        <w:spacing w:after="0" w:line="336" w:lineRule="atLeast"/>
        <w:textAlignment w:val="auto"/>
        <w:rPr>
          <w:rFonts w:eastAsia="Times New Roman" w:cs="Arial"/>
          <w:lang w:eastAsia="en-GB"/>
        </w:rPr>
      </w:pPr>
      <w:r>
        <w:rPr>
          <w:rFonts w:eastAsia="Times New Roman" w:cs="Arial"/>
          <w:lang w:eastAsia="en-GB"/>
        </w:rPr>
        <w:t>6 Apartments</w:t>
      </w:r>
    </w:p>
    <w:p w14:paraId="3072439D" w14:textId="77777777" w:rsidR="00AC7E94" w:rsidRDefault="00AC7E94" w:rsidP="00AC7E94">
      <w:pPr>
        <w:pStyle w:val="ListParagraph"/>
        <w:suppressAutoHyphens w:val="0"/>
        <w:spacing w:after="0" w:line="336" w:lineRule="atLeast"/>
        <w:textAlignment w:val="auto"/>
        <w:rPr>
          <w:rFonts w:eastAsia="Times New Roman" w:cs="Arial"/>
          <w:lang w:eastAsia="en-GB"/>
        </w:rPr>
      </w:pPr>
    </w:p>
    <w:p w14:paraId="3D91180B" w14:textId="77777777" w:rsidR="00AC7E94" w:rsidRPr="00AC7E94" w:rsidRDefault="00AC7E94" w:rsidP="00AC7E94">
      <w:pPr>
        <w:pStyle w:val="ListParagraph"/>
        <w:suppressAutoHyphens w:val="0"/>
        <w:spacing w:after="0" w:line="336" w:lineRule="atLeast"/>
        <w:textAlignment w:val="auto"/>
        <w:rPr>
          <w:rFonts w:eastAsia="Times New Roman" w:cs="Arial"/>
          <w:lang w:eastAsia="en-GB"/>
        </w:rPr>
      </w:pPr>
    </w:p>
    <w:p w14:paraId="2E3D1A65" w14:textId="77777777" w:rsidR="00AC7E94" w:rsidRDefault="00AC7E94" w:rsidP="00AC7E94">
      <w:pPr>
        <w:suppressAutoHyphens w:val="0"/>
        <w:spacing w:after="0" w:line="336" w:lineRule="atLeast"/>
        <w:ind w:left="720"/>
        <w:textAlignment w:val="auto"/>
        <w:rPr>
          <w:rFonts w:eastAsia="Times New Roman" w:cs="Arial"/>
          <w:lang w:eastAsia="en-GB"/>
        </w:rPr>
      </w:pPr>
    </w:p>
    <w:p w14:paraId="516D6A3D" w14:textId="77777777" w:rsidR="006B6F65" w:rsidRDefault="006B6F65" w:rsidP="00657A17">
      <w:pPr>
        <w:pStyle w:val="NoSpacing"/>
        <w:rPr>
          <w:lang w:eastAsia="en-GB"/>
        </w:rPr>
      </w:pPr>
    </w:p>
    <w:p w14:paraId="3B762CEA" w14:textId="77777777" w:rsidR="006B6F65" w:rsidRDefault="006B6F65" w:rsidP="00657A17">
      <w:pPr>
        <w:pStyle w:val="NoSpacing"/>
        <w:rPr>
          <w:lang w:eastAsia="en-GB"/>
        </w:rPr>
      </w:pPr>
    </w:p>
    <w:p w14:paraId="4710017C" w14:textId="77777777" w:rsidR="00DD5119" w:rsidRDefault="00DD5119" w:rsidP="00657A17">
      <w:pPr>
        <w:pStyle w:val="NoSpacing"/>
        <w:rPr>
          <w:lang w:eastAsia="en-GB"/>
        </w:rPr>
      </w:pPr>
    </w:p>
    <w:p w14:paraId="7D693C0B" w14:textId="77777777" w:rsidR="00DD5119" w:rsidRDefault="00DD5119" w:rsidP="00657A17">
      <w:pPr>
        <w:pStyle w:val="NoSpacing"/>
        <w:rPr>
          <w:lang w:eastAsia="en-GB"/>
        </w:rPr>
      </w:pPr>
    </w:p>
    <w:p w14:paraId="58513EA0" w14:textId="497EEDDF" w:rsidR="006B6F65" w:rsidRDefault="007A778F" w:rsidP="00657A17">
      <w:pPr>
        <w:pStyle w:val="NoSpacing"/>
        <w:rPr>
          <w:lang w:eastAsia="en-GB"/>
        </w:rPr>
      </w:pPr>
      <w:r>
        <w:rPr>
          <w:lang w:eastAsia="en-GB"/>
        </w:rPr>
        <w:t>The Bringewood supplie</w:t>
      </w:r>
      <w:r w:rsidR="003E64D0">
        <w:rPr>
          <w:lang w:eastAsia="en-GB"/>
        </w:rPr>
        <w:t>s</w:t>
      </w:r>
    </w:p>
    <w:p w14:paraId="099B0155" w14:textId="77777777" w:rsidR="007A778F" w:rsidRDefault="007A778F" w:rsidP="00657A17">
      <w:pPr>
        <w:pStyle w:val="NoSpacing"/>
        <w:rPr>
          <w:lang w:eastAsia="en-GB"/>
        </w:rPr>
      </w:pPr>
    </w:p>
    <w:p w14:paraId="74B65EBA" w14:textId="192CA8AA" w:rsidR="007A778F" w:rsidRDefault="007A778F" w:rsidP="007A778F">
      <w:pPr>
        <w:pStyle w:val="NoSpacing"/>
        <w:numPr>
          <w:ilvl w:val="0"/>
          <w:numId w:val="4"/>
        </w:numPr>
        <w:rPr>
          <w:lang w:eastAsia="en-GB"/>
        </w:rPr>
      </w:pPr>
      <w:r>
        <w:rPr>
          <w:lang w:eastAsia="en-GB"/>
        </w:rPr>
        <w:t xml:space="preserve">50 x </w:t>
      </w:r>
      <w:proofErr w:type="gramStart"/>
      <w:r w:rsidR="003E64D0">
        <w:rPr>
          <w:lang w:eastAsia="en-GB"/>
        </w:rPr>
        <w:t>R</w:t>
      </w:r>
      <w:r>
        <w:rPr>
          <w:lang w:eastAsia="en-GB"/>
        </w:rPr>
        <w:t>ed</w:t>
      </w:r>
      <w:proofErr w:type="gramEnd"/>
      <w:r>
        <w:rPr>
          <w:lang w:eastAsia="en-GB"/>
        </w:rPr>
        <w:t xml:space="preserve"> banquet chairs</w:t>
      </w:r>
    </w:p>
    <w:p w14:paraId="29B16E9E" w14:textId="41F32E5F" w:rsidR="007A778F" w:rsidRDefault="007A778F" w:rsidP="007A778F">
      <w:pPr>
        <w:pStyle w:val="NoSpacing"/>
        <w:numPr>
          <w:ilvl w:val="0"/>
          <w:numId w:val="4"/>
        </w:numPr>
        <w:rPr>
          <w:lang w:eastAsia="en-GB"/>
        </w:rPr>
      </w:pPr>
      <w:r>
        <w:rPr>
          <w:lang w:eastAsia="en-GB"/>
        </w:rPr>
        <w:t>7 x 5ft round tables</w:t>
      </w:r>
    </w:p>
    <w:p w14:paraId="75BC3E43" w14:textId="6D1263C6" w:rsidR="00AC7E94" w:rsidRDefault="00AC7E94" w:rsidP="007A778F">
      <w:pPr>
        <w:pStyle w:val="NoSpacing"/>
        <w:numPr>
          <w:ilvl w:val="0"/>
          <w:numId w:val="4"/>
        </w:numPr>
        <w:rPr>
          <w:lang w:eastAsia="en-GB"/>
        </w:rPr>
      </w:pPr>
      <w:r>
        <w:rPr>
          <w:lang w:eastAsia="en-GB"/>
        </w:rPr>
        <w:t>2 x trestle tables</w:t>
      </w:r>
    </w:p>
    <w:p w14:paraId="28CA1939" w14:textId="496EA7BC" w:rsidR="00AC7E94" w:rsidRPr="00AC7E94" w:rsidRDefault="00AC7E94" w:rsidP="00AC7E94">
      <w:pPr>
        <w:pStyle w:val="NoSpacing"/>
        <w:numPr>
          <w:ilvl w:val="0"/>
          <w:numId w:val="4"/>
        </w:numPr>
        <w:rPr>
          <w:lang w:eastAsia="en-GB"/>
        </w:rPr>
      </w:pPr>
      <w:r w:rsidRPr="00AC7E94">
        <w:rPr>
          <w:lang w:eastAsia="en-GB"/>
        </w:rPr>
        <w:t xml:space="preserve">Crockery for the wedding including </w:t>
      </w:r>
      <w:r w:rsidR="00F84DF3">
        <w:rPr>
          <w:lang w:eastAsia="en-GB"/>
        </w:rPr>
        <w:t>(</w:t>
      </w:r>
      <w:r w:rsidRPr="00AC7E94">
        <w:rPr>
          <w:lang w:eastAsia="en-GB"/>
        </w:rPr>
        <w:t>50 of each</w:t>
      </w:r>
      <w:r w:rsidR="00F84DF3">
        <w:rPr>
          <w:lang w:eastAsia="en-GB"/>
        </w:rPr>
        <w:t>)</w:t>
      </w:r>
      <w:r w:rsidRPr="00AC7E94">
        <w:rPr>
          <w:lang w:eastAsia="en-GB"/>
        </w:rPr>
        <w:t>:</w:t>
      </w:r>
    </w:p>
    <w:p w14:paraId="6C365C3F" w14:textId="77777777" w:rsidR="00AC7E94" w:rsidRPr="00AC7E94" w:rsidRDefault="00AC7E94" w:rsidP="00F84DF3">
      <w:pPr>
        <w:pStyle w:val="NoSpacing"/>
        <w:numPr>
          <w:ilvl w:val="2"/>
          <w:numId w:val="10"/>
        </w:numPr>
        <w:rPr>
          <w:lang w:eastAsia="en-GB"/>
        </w:rPr>
      </w:pPr>
      <w:r w:rsidRPr="00AC7E94">
        <w:rPr>
          <w:lang w:eastAsia="en-GB"/>
        </w:rPr>
        <w:t>Main plate</w:t>
      </w:r>
    </w:p>
    <w:p w14:paraId="7C7DD418" w14:textId="77777777" w:rsidR="00AC7E94" w:rsidRPr="00AC7E94" w:rsidRDefault="00AC7E94" w:rsidP="00F84DF3">
      <w:pPr>
        <w:pStyle w:val="NoSpacing"/>
        <w:numPr>
          <w:ilvl w:val="2"/>
          <w:numId w:val="10"/>
        </w:numPr>
        <w:rPr>
          <w:lang w:eastAsia="en-GB"/>
        </w:rPr>
      </w:pPr>
      <w:r w:rsidRPr="00AC7E94">
        <w:rPr>
          <w:lang w:eastAsia="en-GB"/>
        </w:rPr>
        <w:t>Side plate</w:t>
      </w:r>
    </w:p>
    <w:p w14:paraId="023E9CA0" w14:textId="77777777" w:rsidR="00AC7E94" w:rsidRPr="00AC7E94" w:rsidRDefault="00AC7E94" w:rsidP="00F84DF3">
      <w:pPr>
        <w:pStyle w:val="NoSpacing"/>
        <w:numPr>
          <w:ilvl w:val="2"/>
          <w:numId w:val="10"/>
        </w:numPr>
        <w:rPr>
          <w:lang w:eastAsia="en-GB"/>
        </w:rPr>
      </w:pPr>
      <w:r w:rsidRPr="00AC7E94">
        <w:rPr>
          <w:lang w:eastAsia="en-GB"/>
        </w:rPr>
        <w:t>Dessert bowl</w:t>
      </w:r>
    </w:p>
    <w:p w14:paraId="370B5C00" w14:textId="77777777" w:rsidR="00AC7E94" w:rsidRPr="00AC7E94" w:rsidRDefault="00AC7E94" w:rsidP="00F84DF3">
      <w:pPr>
        <w:pStyle w:val="NoSpacing"/>
        <w:numPr>
          <w:ilvl w:val="2"/>
          <w:numId w:val="10"/>
        </w:numPr>
        <w:rPr>
          <w:lang w:eastAsia="en-GB"/>
        </w:rPr>
      </w:pPr>
      <w:r w:rsidRPr="00AC7E94">
        <w:rPr>
          <w:lang w:eastAsia="en-GB"/>
        </w:rPr>
        <w:t>Tea/coffee cup with saucer</w:t>
      </w:r>
    </w:p>
    <w:p w14:paraId="49D5367B" w14:textId="77777777" w:rsidR="00AC7E94" w:rsidRPr="00AC7E94" w:rsidRDefault="00AC7E94" w:rsidP="00F84DF3">
      <w:pPr>
        <w:pStyle w:val="NoSpacing"/>
        <w:numPr>
          <w:ilvl w:val="2"/>
          <w:numId w:val="10"/>
        </w:numPr>
        <w:rPr>
          <w:lang w:eastAsia="en-GB"/>
        </w:rPr>
      </w:pPr>
      <w:r w:rsidRPr="00AC7E94">
        <w:rPr>
          <w:lang w:eastAsia="en-GB"/>
        </w:rPr>
        <w:t>Small &amp; Large Knife</w:t>
      </w:r>
    </w:p>
    <w:p w14:paraId="1397EC4C" w14:textId="77777777" w:rsidR="00AC7E94" w:rsidRPr="00AC7E94" w:rsidRDefault="00AC7E94" w:rsidP="00F84DF3">
      <w:pPr>
        <w:pStyle w:val="NoSpacing"/>
        <w:numPr>
          <w:ilvl w:val="2"/>
          <w:numId w:val="10"/>
        </w:numPr>
        <w:rPr>
          <w:lang w:eastAsia="en-GB"/>
        </w:rPr>
      </w:pPr>
      <w:r w:rsidRPr="00AC7E94">
        <w:rPr>
          <w:lang w:eastAsia="en-GB"/>
        </w:rPr>
        <w:t>Small &amp; Large Fork</w:t>
      </w:r>
    </w:p>
    <w:p w14:paraId="4650CA65" w14:textId="77777777" w:rsidR="00AC7E94" w:rsidRDefault="00AC7E94" w:rsidP="00F84DF3">
      <w:pPr>
        <w:pStyle w:val="NoSpacing"/>
        <w:numPr>
          <w:ilvl w:val="2"/>
          <w:numId w:val="10"/>
        </w:numPr>
        <w:rPr>
          <w:lang w:eastAsia="en-GB"/>
        </w:rPr>
      </w:pPr>
      <w:r w:rsidRPr="00AC7E94">
        <w:rPr>
          <w:lang w:eastAsia="en-GB"/>
        </w:rPr>
        <w:t>Dessert spoon</w:t>
      </w:r>
    </w:p>
    <w:p w14:paraId="5E083D4A" w14:textId="1F3CED93" w:rsidR="00DD5119" w:rsidRPr="00AC7E94" w:rsidRDefault="00DD5119" w:rsidP="00F84DF3">
      <w:pPr>
        <w:pStyle w:val="NoSpacing"/>
        <w:numPr>
          <w:ilvl w:val="2"/>
          <w:numId w:val="10"/>
        </w:numPr>
        <w:rPr>
          <w:lang w:eastAsia="en-GB"/>
        </w:rPr>
      </w:pPr>
      <w:r>
        <w:rPr>
          <w:lang w:eastAsia="en-GB"/>
        </w:rPr>
        <w:t>Teaspoon</w:t>
      </w:r>
    </w:p>
    <w:p w14:paraId="247153AB" w14:textId="77777777" w:rsidR="00AC7E94" w:rsidRPr="00AC7E94" w:rsidRDefault="00AC7E94" w:rsidP="00AC7E94">
      <w:pPr>
        <w:pStyle w:val="NoSpacing"/>
        <w:ind w:left="720"/>
        <w:rPr>
          <w:lang w:eastAsia="en-GB"/>
        </w:rPr>
      </w:pPr>
    </w:p>
    <w:p w14:paraId="2AA38BD5" w14:textId="5B385F51" w:rsidR="00AC7E94" w:rsidRPr="00AC7E94" w:rsidRDefault="00AC7E94" w:rsidP="00AC7E94">
      <w:pPr>
        <w:pStyle w:val="NoSpacing"/>
        <w:numPr>
          <w:ilvl w:val="0"/>
          <w:numId w:val="4"/>
        </w:numPr>
        <w:rPr>
          <w:lang w:eastAsia="en-GB"/>
        </w:rPr>
      </w:pPr>
      <w:r w:rsidRPr="00AC7E94">
        <w:rPr>
          <w:lang w:eastAsia="en-GB"/>
        </w:rPr>
        <w:t xml:space="preserve">Glassware for the wedding Including </w:t>
      </w:r>
      <w:r w:rsidR="00F84DF3">
        <w:rPr>
          <w:lang w:eastAsia="en-GB"/>
        </w:rPr>
        <w:t>(</w:t>
      </w:r>
      <w:r w:rsidRPr="00AC7E94">
        <w:rPr>
          <w:lang w:eastAsia="en-GB"/>
        </w:rPr>
        <w:t>50 of each</w:t>
      </w:r>
      <w:r w:rsidR="00F84DF3">
        <w:rPr>
          <w:lang w:eastAsia="en-GB"/>
        </w:rPr>
        <w:t>)</w:t>
      </w:r>
      <w:r w:rsidRPr="00AC7E94">
        <w:rPr>
          <w:lang w:eastAsia="en-GB"/>
        </w:rPr>
        <w:t>:</w:t>
      </w:r>
    </w:p>
    <w:p w14:paraId="5F383382" w14:textId="77777777" w:rsidR="00AC7E94" w:rsidRPr="00AC7E94" w:rsidRDefault="00AC7E94" w:rsidP="00F84DF3">
      <w:pPr>
        <w:pStyle w:val="NoSpacing"/>
        <w:numPr>
          <w:ilvl w:val="0"/>
          <w:numId w:val="12"/>
        </w:numPr>
        <w:rPr>
          <w:lang w:eastAsia="en-GB"/>
        </w:rPr>
      </w:pPr>
      <w:r w:rsidRPr="00AC7E94">
        <w:rPr>
          <w:lang w:eastAsia="en-GB"/>
        </w:rPr>
        <w:t>Champagne Glasses</w:t>
      </w:r>
    </w:p>
    <w:p w14:paraId="0A1CE6DC" w14:textId="77777777" w:rsidR="00AC7E94" w:rsidRPr="00AC7E94" w:rsidRDefault="00AC7E94" w:rsidP="00F84DF3">
      <w:pPr>
        <w:pStyle w:val="NoSpacing"/>
        <w:numPr>
          <w:ilvl w:val="0"/>
          <w:numId w:val="12"/>
        </w:numPr>
        <w:rPr>
          <w:lang w:eastAsia="en-GB"/>
        </w:rPr>
      </w:pPr>
      <w:r w:rsidRPr="00AC7E94">
        <w:rPr>
          <w:lang w:eastAsia="en-GB"/>
        </w:rPr>
        <w:t>Water glasses</w:t>
      </w:r>
    </w:p>
    <w:p w14:paraId="11D1373A" w14:textId="77777777" w:rsidR="00AC7E94" w:rsidRDefault="00AC7E94" w:rsidP="00F84DF3">
      <w:pPr>
        <w:pStyle w:val="NoSpacing"/>
        <w:numPr>
          <w:ilvl w:val="0"/>
          <w:numId w:val="12"/>
        </w:numPr>
        <w:rPr>
          <w:lang w:eastAsia="en-GB"/>
        </w:rPr>
      </w:pPr>
      <w:r w:rsidRPr="00AC7E94">
        <w:rPr>
          <w:lang w:eastAsia="en-GB"/>
        </w:rPr>
        <w:t>Wine glasses</w:t>
      </w:r>
    </w:p>
    <w:p w14:paraId="3029C7ED" w14:textId="77777777" w:rsidR="00DD5119" w:rsidRPr="00AC7E94" w:rsidRDefault="00DD5119" w:rsidP="00DD5119">
      <w:pPr>
        <w:pStyle w:val="NoSpacing"/>
        <w:ind w:left="720"/>
        <w:rPr>
          <w:lang w:eastAsia="en-GB"/>
        </w:rPr>
      </w:pPr>
    </w:p>
    <w:p w14:paraId="2240737B" w14:textId="243CC56B" w:rsidR="00AC7E94" w:rsidRPr="00AC7E94" w:rsidRDefault="00AC7E94" w:rsidP="00AC7E94">
      <w:pPr>
        <w:pStyle w:val="NoSpacing"/>
        <w:numPr>
          <w:ilvl w:val="0"/>
          <w:numId w:val="4"/>
        </w:numPr>
        <w:rPr>
          <w:lang w:eastAsia="en-GB"/>
        </w:rPr>
      </w:pPr>
      <w:r w:rsidRPr="00AC7E94">
        <w:rPr>
          <w:lang w:eastAsia="en-GB"/>
        </w:rPr>
        <w:t>The bar area will have</w:t>
      </w:r>
      <w:r w:rsidR="00F84DF3">
        <w:rPr>
          <w:lang w:eastAsia="en-GB"/>
        </w:rPr>
        <w:t xml:space="preserve"> the following glassware for your use</w:t>
      </w:r>
      <w:r w:rsidRPr="00AC7E94">
        <w:rPr>
          <w:lang w:eastAsia="en-GB"/>
        </w:rPr>
        <w:t>:</w:t>
      </w:r>
    </w:p>
    <w:p w14:paraId="1D9AED22" w14:textId="77777777" w:rsidR="00AC7E94" w:rsidRPr="00AC7E94" w:rsidRDefault="00AC7E94" w:rsidP="00AC7E94">
      <w:pPr>
        <w:pStyle w:val="NoSpacing"/>
        <w:numPr>
          <w:ilvl w:val="0"/>
          <w:numId w:val="4"/>
        </w:numPr>
        <w:rPr>
          <w:lang w:eastAsia="en-GB"/>
        </w:rPr>
      </w:pPr>
      <w:proofErr w:type="gramStart"/>
      <w:r w:rsidRPr="00AC7E94">
        <w:rPr>
          <w:lang w:eastAsia="en-GB"/>
        </w:rPr>
        <w:t>50 pint</w:t>
      </w:r>
      <w:proofErr w:type="gramEnd"/>
      <w:r w:rsidRPr="00AC7E94">
        <w:rPr>
          <w:lang w:eastAsia="en-GB"/>
        </w:rPr>
        <w:t xml:space="preserve"> glasses</w:t>
      </w:r>
    </w:p>
    <w:p w14:paraId="5B87F4B6" w14:textId="77777777" w:rsidR="00AC7E94" w:rsidRPr="00AC7E94" w:rsidRDefault="00AC7E94" w:rsidP="00AC7E94">
      <w:pPr>
        <w:pStyle w:val="NoSpacing"/>
        <w:numPr>
          <w:ilvl w:val="0"/>
          <w:numId w:val="4"/>
        </w:numPr>
        <w:rPr>
          <w:lang w:eastAsia="en-GB"/>
        </w:rPr>
      </w:pPr>
      <w:r w:rsidRPr="00AC7E94">
        <w:rPr>
          <w:lang w:eastAsia="en-GB"/>
        </w:rPr>
        <w:t>60 water glasses</w:t>
      </w:r>
    </w:p>
    <w:p w14:paraId="09C3CF46" w14:textId="77777777" w:rsidR="00AC7E94" w:rsidRPr="00AC7E94" w:rsidRDefault="00AC7E94" w:rsidP="00AC7E94">
      <w:pPr>
        <w:pStyle w:val="NoSpacing"/>
        <w:numPr>
          <w:ilvl w:val="0"/>
          <w:numId w:val="4"/>
        </w:numPr>
        <w:rPr>
          <w:lang w:eastAsia="en-GB"/>
        </w:rPr>
      </w:pPr>
      <w:r w:rsidRPr="00AC7E94">
        <w:rPr>
          <w:lang w:eastAsia="en-GB"/>
        </w:rPr>
        <w:t>60 wine glasses</w:t>
      </w:r>
    </w:p>
    <w:p w14:paraId="37F36C26" w14:textId="77777777" w:rsidR="00AC7E94" w:rsidRPr="00AC7E94" w:rsidRDefault="00AC7E94" w:rsidP="00AC7E94">
      <w:pPr>
        <w:pStyle w:val="NoSpacing"/>
        <w:numPr>
          <w:ilvl w:val="0"/>
          <w:numId w:val="4"/>
        </w:numPr>
        <w:rPr>
          <w:lang w:eastAsia="en-GB"/>
        </w:rPr>
      </w:pPr>
      <w:r w:rsidRPr="00AC7E94">
        <w:rPr>
          <w:lang w:eastAsia="en-GB"/>
        </w:rPr>
        <w:t>30 champagne glasses</w:t>
      </w:r>
    </w:p>
    <w:p w14:paraId="12AFB88E" w14:textId="77777777" w:rsidR="00AC7E94" w:rsidRDefault="00AC7E94" w:rsidP="00DD5119">
      <w:pPr>
        <w:pStyle w:val="NoSpacing"/>
        <w:ind w:left="720"/>
        <w:rPr>
          <w:lang w:eastAsia="en-GB"/>
        </w:rPr>
      </w:pPr>
    </w:p>
    <w:p w14:paraId="68251ED5" w14:textId="77777777" w:rsidR="007A778F" w:rsidRDefault="007A778F" w:rsidP="007A778F">
      <w:pPr>
        <w:pStyle w:val="NoSpacing"/>
        <w:rPr>
          <w:lang w:eastAsia="en-GB"/>
        </w:rPr>
      </w:pPr>
    </w:p>
    <w:p w14:paraId="308A965E" w14:textId="501EDBFC" w:rsidR="007A778F" w:rsidRDefault="007A778F" w:rsidP="007A778F">
      <w:pPr>
        <w:pStyle w:val="NoSpacing"/>
        <w:rPr>
          <w:lang w:eastAsia="en-GB"/>
        </w:rPr>
      </w:pPr>
      <w:r>
        <w:rPr>
          <w:lang w:eastAsia="en-GB"/>
        </w:rPr>
        <w:t xml:space="preserve">The crockery </w:t>
      </w:r>
      <w:r w:rsidR="00F84DF3">
        <w:rPr>
          <w:lang w:eastAsia="en-GB"/>
        </w:rPr>
        <w:t xml:space="preserve">and other items </w:t>
      </w:r>
      <w:r w:rsidR="003E64D0">
        <w:rPr>
          <w:lang w:eastAsia="en-GB"/>
        </w:rPr>
        <w:t>in the commercial kitchen</w:t>
      </w:r>
      <w:r>
        <w:rPr>
          <w:lang w:eastAsia="en-GB"/>
        </w:rPr>
        <w:t xml:space="preserve"> </w:t>
      </w:r>
      <w:r w:rsidR="00F84DF3">
        <w:rPr>
          <w:lang w:eastAsia="en-GB"/>
        </w:rPr>
        <w:t>are</w:t>
      </w:r>
      <w:r>
        <w:rPr>
          <w:lang w:eastAsia="en-GB"/>
        </w:rPr>
        <w:t xml:space="preserve"> not included for wedding use</w:t>
      </w:r>
      <w:r w:rsidR="00F84DF3">
        <w:rPr>
          <w:lang w:eastAsia="en-GB"/>
        </w:rPr>
        <w:t xml:space="preserve"> and </w:t>
      </w:r>
      <w:r w:rsidR="00DD5119">
        <w:rPr>
          <w:lang w:eastAsia="en-GB"/>
        </w:rPr>
        <w:t>The Bringewood does not supply any linen</w:t>
      </w:r>
      <w:r w:rsidR="00F84DF3">
        <w:rPr>
          <w:lang w:eastAsia="en-GB"/>
        </w:rPr>
        <w:t xml:space="preserve"> as we believe choosing the right tablecloths and chair covers for your wedding are part of your unique vision.</w:t>
      </w:r>
    </w:p>
    <w:p w14:paraId="18EAA07D" w14:textId="2D8C1E3A" w:rsidR="00DD5119" w:rsidRDefault="00DD5119" w:rsidP="007A778F">
      <w:pPr>
        <w:pStyle w:val="NoSpacing"/>
        <w:rPr>
          <w:lang w:eastAsia="en-GB"/>
        </w:rPr>
      </w:pPr>
      <w:r>
        <w:rPr>
          <w:lang w:eastAsia="en-GB"/>
        </w:rPr>
        <w:t xml:space="preserve">A furniture removal plan (If required) will be sent </w:t>
      </w:r>
      <w:r w:rsidR="00F84DF3">
        <w:rPr>
          <w:lang w:eastAsia="en-GB"/>
        </w:rPr>
        <w:t>1-month</w:t>
      </w:r>
      <w:r>
        <w:rPr>
          <w:lang w:eastAsia="en-GB"/>
        </w:rPr>
        <w:t xml:space="preserve"> prior </w:t>
      </w:r>
      <w:r w:rsidR="00F84DF3">
        <w:rPr>
          <w:lang w:eastAsia="en-GB"/>
        </w:rPr>
        <w:t xml:space="preserve">to </w:t>
      </w:r>
      <w:r>
        <w:rPr>
          <w:lang w:eastAsia="en-GB"/>
        </w:rPr>
        <w:t>arrival date</w:t>
      </w:r>
      <w:r w:rsidR="00F84DF3">
        <w:rPr>
          <w:lang w:eastAsia="en-GB"/>
        </w:rPr>
        <w:t xml:space="preserve"> to ensure you have the space and layout that matches the plan for your dream wedding.</w:t>
      </w:r>
    </w:p>
    <w:p w14:paraId="0767FCE2" w14:textId="77777777" w:rsidR="006B6F65" w:rsidRDefault="006B6F65" w:rsidP="00657A17">
      <w:pPr>
        <w:pStyle w:val="NoSpacing"/>
        <w:rPr>
          <w:lang w:eastAsia="en-GB"/>
        </w:rPr>
      </w:pPr>
    </w:p>
    <w:p w14:paraId="451DD65C" w14:textId="77777777" w:rsidR="006B6F65" w:rsidRDefault="006B6F65" w:rsidP="00657A17">
      <w:pPr>
        <w:pStyle w:val="NoSpacing"/>
        <w:rPr>
          <w:lang w:eastAsia="en-GB"/>
        </w:rPr>
      </w:pPr>
    </w:p>
    <w:p w14:paraId="43F1631A" w14:textId="3F4E97AE" w:rsidR="00657A17" w:rsidRDefault="00657A17" w:rsidP="00657A17">
      <w:pPr>
        <w:pStyle w:val="NoSpacing"/>
        <w:rPr>
          <w:lang w:eastAsia="en-GB"/>
        </w:rPr>
      </w:pPr>
      <w:r>
        <w:rPr>
          <w:lang w:eastAsia="en-GB"/>
        </w:rPr>
        <w:t>Bar options:</w:t>
      </w:r>
    </w:p>
    <w:p w14:paraId="1E73AE6B" w14:textId="5F027990" w:rsidR="00657A17" w:rsidRDefault="00657A17" w:rsidP="00657A17">
      <w:pPr>
        <w:pStyle w:val="NoSpacing"/>
        <w:numPr>
          <w:ilvl w:val="0"/>
          <w:numId w:val="3"/>
        </w:numPr>
        <w:rPr>
          <w:lang w:eastAsia="en-GB"/>
        </w:rPr>
      </w:pPr>
      <w:r>
        <w:rPr>
          <w:lang w:eastAsia="en-GB"/>
        </w:rPr>
        <w:t xml:space="preserve">A cash bar </w:t>
      </w:r>
      <w:r w:rsidR="00F84DF3">
        <w:rPr>
          <w:lang w:eastAsia="en-GB"/>
        </w:rPr>
        <w:t xml:space="preserve">can be </w:t>
      </w:r>
      <w:r>
        <w:rPr>
          <w:lang w:eastAsia="en-GB"/>
        </w:rPr>
        <w:t xml:space="preserve">provided by recommended supplier Behind Bars. </w:t>
      </w:r>
      <w:r w:rsidR="00F84DF3">
        <w:rPr>
          <w:lang w:eastAsia="en-GB"/>
        </w:rPr>
        <w:t>As standard they o</w:t>
      </w:r>
      <w:r>
        <w:rPr>
          <w:lang w:eastAsia="en-GB"/>
        </w:rPr>
        <w:t>nly provide the bar service but at an extra charge Behind bars can supply and serve arrival drinks and wine for reception meal details</w:t>
      </w:r>
      <w:r w:rsidR="00F11610">
        <w:rPr>
          <w:lang w:eastAsia="en-GB"/>
        </w:rPr>
        <w:t xml:space="preserve"> are </w:t>
      </w:r>
      <w:r>
        <w:rPr>
          <w:lang w:eastAsia="en-GB"/>
        </w:rPr>
        <w:t xml:space="preserve">on </w:t>
      </w:r>
      <w:r w:rsidR="00F11610">
        <w:rPr>
          <w:lang w:eastAsia="en-GB"/>
        </w:rPr>
        <w:t xml:space="preserve">their </w:t>
      </w:r>
      <w:r>
        <w:rPr>
          <w:lang w:eastAsia="en-GB"/>
        </w:rPr>
        <w:t>website</w:t>
      </w:r>
      <w:r w:rsidR="00F11610">
        <w:rPr>
          <w:lang w:eastAsia="en-GB"/>
        </w:rPr>
        <w:t>.  Please contact them for more information.</w:t>
      </w:r>
    </w:p>
    <w:p w14:paraId="56F70DC5" w14:textId="77777777" w:rsidR="00657A17" w:rsidRDefault="00657A17" w:rsidP="00657A17">
      <w:pPr>
        <w:pStyle w:val="NoSpacing"/>
        <w:numPr>
          <w:ilvl w:val="0"/>
          <w:numId w:val="3"/>
        </w:numPr>
        <w:rPr>
          <w:lang w:eastAsia="en-GB"/>
        </w:rPr>
      </w:pPr>
      <w:r>
        <w:rPr>
          <w:lang w:eastAsia="en-GB"/>
        </w:rPr>
        <w:t>The client provides their own free bar (please note, due to licencing restrictions drinks cannot be sold).</w:t>
      </w:r>
    </w:p>
    <w:p w14:paraId="5ED822AB" w14:textId="77777777" w:rsidR="00657A17" w:rsidRDefault="00657A17" w:rsidP="00657A17">
      <w:pPr>
        <w:tabs>
          <w:tab w:val="left" w:pos="720"/>
        </w:tabs>
        <w:suppressAutoHyphens w:val="0"/>
        <w:spacing w:before="100" w:after="100"/>
        <w:textAlignment w:val="auto"/>
        <w:rPr>
          <w:rFonts w:eastAsia="Times New Roman"/>
          <w:lang w:eastAsia="en-GB"/>
        </w:rPr>
      </w:pPr>
    </w:p>
    <w:p w14:paraId="5BB3C3B2" w14:textId="77777777" w:rsidR="00DD5119" w:rsidRDefault="00DD5119" w:rsidP="00657A17">
      <w:pPr>
        <w:tabs>
          <w:tab w:val="left" w:pos="720"/>
        </w:tabs>
        <w:suppressAutoHyphens w:val="0"/>
        <w:spacing w:before="100" w:after="100"/>
        <w:textAlignment w:val="auto"/>
        <w:rPr>
          <w:rFonts w:eastAsia="Times New Roman"/>
          <w:lang w:eastAsia="en-GB"/>
        </w:rPr>
      </w:pPr>
    </w:p>
    <w:p w14:paraId="0C805843" w14:textId="77777777" w:rsidR="00DD5119" w:rsidRDefault="00DD5119" w:rsidP="00657A17">
      <w:pPr>
        <w:tabs>
          <w:tab w:val="left" w:pos="720"/>
        </w:tabs>
        <w:suppressAutoHyphens w:val="0"/>
        <w:spacing w:before="100" w:after="100"/>
        <w:textAlignment w:val="auto"/>
        <w:rPr>
          <w:rFonts w:eastAsia="Times New Roman"/>
          <w:lang w:eastAsia="en-GB"/>
        </w:rPr>
      </w:pPr>
    </w:p>
    <w:p w14:paraId="0A3A3B9F" w14:textId="77777777" w:rsidR="00DD5119" w:rsidRDefault="00DD5119" w:rsidP="00657A17">
      <w:pPr>
        <w:tabs>
          <w:tab w:val="left" w:pos="720"/>
        </w:tabs>
        <w:suppressAutoHyphens w:val="0"/>
        <w:spacing w:before="100" w:after="100"/>
        <w:textAlignment w:val="auto"/>
        <w:rPr>
          <w:rFonts w:eastAsia="Times New Roman"/>
          <w:lang w:eastAsia="en-GB"/>
        </w:rPr>
      </w:pPr>
    </w:p>
    <w:p w14:paraId="6E4D4C96" w14:textId="77777777" w:rsidR="00DD5119" w:rsidRDefault="00DD5119" w:rsidP="00657A17">
      <w:pPr>
        <w:tabs>
          <w:tab w:val="left" w:pos="720"/>
        </w:tabs>
        <w:suppressAutoHyphens w:val="0"/>
        <w:spacing w:before="100" w:after="100"/>
        <w:textAlignment w:val="auto"/>
        <w:rPr>
          <w:rFonts w:eastAsia="Times New Roman"/>
          <w:lang w:eastAsia="en-GB"/>
        </w:rPr>
      </w:pPr>
    </w:p>
    <w:p w14:paraId="1AD0FDF7" w14:textId="77777777" w:rsidR="00DD5119" w:rsidRDefault="00DD5119" w:rsidP="00657A17">
      <w:pPr>
        <w:tabs>
          <w:tab w:val="left" w:pos="720"/>
        </w:tabs>
        <w:suppressAutoHyphens w:val="0"/>
        <w:spacing w:before="100" w:after="100"/>
        <w:textAlignment w:val="auto"/>
        <w:rPr>
          <w:rFonts w:eastAsia="Times New Roman"/>
          <w:lang w:eastAsia="en-GB"/>
        </w:rPr>
      </w:pPr>
    </w:p>
    <w:p w14:paraId="7BD16488" w14:textId="77777777" w:rsidR="00DD5119" w:rsidRDefault="00DD5119" w:rsidP="00657A17">
      <w:pPr>
        <w:tabs>
          <w:tab w:val="left" w:pos="720"/>
        </w:tabs>
        <w:suppressAutoHyphens w:val="0"/>
        <w:spacing w:before="100" w:after="100"/>
        <w:textAlignment w:val="auto"/>
        <w:rPr>
          <w:rFonts w:eastAsia="Times New Roman"/>
          <w:lang w:eastAsia="en-GB"/>
        </w:rPr>
      </w:pPr>
    </w:p>
    <w:p w14:paraId="24B6EDBD" w14:textId="7B11DA77" w:rsidR="00657A17" w:rsidRDefault="00EC0616" w:rsidP="00657A17">
      <w:pPr>
        <w:tabs>
          <w:tab w:val="left" w:pos="720"/>
        </w:tabs>
        <w:suppressAutoHyphens w:val="0"/>
        <w:spacing w:before="100" w:after="100"/>
        <w:textAlignment w:val="auto"/>
        <w:rPr>
          <w:rFonts w:eastAsia="Times New Roman"/>
          <w:lang w:eastAsia="en-GB"/>
        </w:rPr>
      </w:pPr>
      <w:r>
        <w:rPr>
          <w:rFonts w:eastAsia="Times New Roman"/>
          <w:lang w:eastAsia="en-GB"/>
        </w:rPr>
        <w:t>The number</w:t>
      </w:r>
      <w:r w:rsidR="00F11610">
        <w:rPr>
          <w:rFonts w:eastAsia="Times New Roman"/>
          <w:lang w:eastAsia="en-GB"/>
        </w:rPr>
        <w:t xml:space="preserve"> of guest</w:t>
      </w:r>
      <w:r w:rsidR="007203AC">
        <w:rPr>
          <w:rFonts w:eastAsia="Times New Roman"/>
          <w:lang w:eastAsia="en-GB"/>
        </w:rPr>
        <w:t>s</w:t>
      </w:r>
      <w:r w:rsidR="00F11610">
        <w:rPr>
          <w:rFonts w:eastAsia="Times New Roman"/>
          <w:lang w:eastAsia="en-GB"/>
        </w:rPr>
        <w:t xml:space="preserve"> </w:t>
      </w:r>
      <w:r>
        <w:rPr>
          <w:rFonts w:eastAsia="Times New Roman"/>
          <w:lang w:eastAsia="en-GB"/>
        </w:rPr>
        <w:t xml:space="preserve">can only </w:t>
      </w:r>
      <w:r w:rsidR="00657A17">
        <w:rPr>
          <w:rFonts w:eastAsia="Times New Roman"/>
          <w:lang w:eastAsia="en-GB"/>
        </w:rPr>
        <w:t xml:space="preserve">exceed the maximum </w:t>
      </w:r>
      <w:r w:rsidR="00F11610">
        <w:rPr>
          <w:rFonts w:eastAsia="Times New Roman"/>
          <w:lang w:eastAsia="en-GB"/>
        </w:rPr>
        <w:t>number of residents (</w:t>
      </w:r>
      <w:r w:rsidR="00657A17">
        <w:rPr>
          <w:rFonts w:eastAsia="Times New Roman"/>
          <w:lang w:eastAsia="en-GB"/>
        </w:rPr>
        <w:t>28</w:t>
      </w:r>
      <w:r w:rsidR="00F11610">
        <w:rPr>
          <w:rFonts w:eastAsia="Times New Roman"/>
          <w:lang w:eastAsia="en-GB"/>
        </w:rPr>
        <w:t>)</w:t>
      </w:r>
      <w:r w:rsidR="00657A17">
        <w:rPr>
          <w:rFonts w:eastAsia="Times New Roman"/>
          <w:lang w:eastAsia="en-GB"/>
        </w:rPr>
        <w:t xml:space="preserve"> on one day</w:t>
      </w:r>
      <w:r w:rsidR="00F11610">
        <w:rPr>
          <w:rFonts w:eastAsia="Times New Roman"/>
          <w:lang w:eastAsia="en-GB"/>
        </w:rPr>
        <w:t>, the day of the wedding</w:t>
      </w:r>
      <w:r w:rsidR="00526072">
        <w:rPr>
          <w:rFonts w:eastAsia="Times New Roman"/>
          <w:lang w:eastAsia="en-GB"/>
        </w:rPr>
        <w:t>:</w:t>
      </w:r>
    </w:p>
    <w:p w14:paraId="1ABE80EB" w14:textId="469F3C68" w:rsidR="00EC0616" w:rsidRDefault="00657A17" w:rsidP="00657A17">
      <w:pPr>
        <w:tabs>
          <w:tab w:val="left" w:pos="720"/>
        </w:tabs>
        <w:suppressAutoHyphens w:val="0"/>
        <w:spacing w:before="100" w:after="100"/>
        <w:textAlignment w:val="auto"/>
        <w:rPr>
          <w:rFonts w:eastAsia="Times New Roman"/>
          <w:lang w:eastAsia="en-GB"/>
        </w:rPr>
      </w:pPr>
      <w:r>
        <w:rPr>
          <w:rFonts w:eastAsia="Times New Roman"/>
          <w:lang w:eastAsia="en-GB"/>
        </w:rPr>
        <w:t>Prices</w:t>
      </w:r>
      <w:r w:rsidR="00EC0616">
        <w:rPr>
          <w:rFonts w:eastAsia="Times New Roman"/>
          <w:lang w:eastAsia="en-GB"/>
        </w:rPr>
        <w:t>:</w:t>
      </w:r>
    </w:p>
    <w:p w14:paraId="4505E169" w14:textId="3FE75713" w:rsidR="00657A17" w:rsidRPr="007203AC" w:rsidRDefault="00657A17" w:rsidP="007203AC">
      <w:pPr>
        <w:pStyle w:val="ListParagraph"/>
        <w:numPr>
          <w:ilvl w:val="0"/>
          <w:numId w:val="13"/>
        </w:numPr>
        <w:tabs>
          <w:tab w:val="left" w:pos="720"/>
        </w:tabs>
        <w:suppressAutoHyphens w:val="0"/>
        <w:spacing w:before="100" w:after="100"/>
        <w:textAlignment w:val="auto"/>
        <w:rPr>
          <w:rFonts w:eastAsia="Times New Roman"/>
          <w:lang w:eastAsia="en-GB"/>
        </w:rPr>
      </w:pPr>
      <w:r w:rsidRPr="007203AC">
        <w:rPr>
          <w:rFonts w:eastAsia="Times New Roman"/>
          <w:lang w:eastAsia="en-GB"/>
        </w:rPr>
        <w:t>2 nights over weekend £</w:t>
      </w:r>
      <w:r w:rsidR="00D5696F" w:rsidRPr="007203AC">
        <w:rPr>
          <w:rFonts w:eastAsia="Times New Roman"/>
          <w:lang w:eastAsia="en-GB"/>
        </w:rPr>
        <w:t>6</w:t>
      </w:r>
      <w:r w:rsidR="00F46D4C" w:rsidRPr="007203AC">
        <w:rPr>
          <w:rFonts w:eastAsia="Times New Roman"/>
          <w:lang w:eastAsia="en-GB"/>
        </w:rPr>
        <w:t>5</w:t>
      </w:r>
      <w:r w:rsidRPr="007203AC">
        <w:rPr>
          <w:rFonts w:eastAsia="Times New Roman"/>
          <w:lang w:eastAsia="en-GB"/>
        </w:rPr>
        <w:t>50</w:t>
      </w:r>
    </w:p>
    <w:p w14:paraId="1AC0BB79" w14:textId="26693536" w:rsidR="00657A17" w:rsidRPr="007203AC" w:rsidRDefault="00657A17" w:rsidP="007203AC">
      <w:pPr>
        <w:pStyle w:val="ListParagraph"/>
        <w:numPr>
          <w:ilvl w:val="0"/>
          <w:numId w:val="13"/>
        </w:numPr>
        <w:tabs>
          <w:tab w:val="left" w:pos="720"/>
        </w:tabs>
        <w:suppressAutoHyphens w:val="0"/>
        <w:spacing w:before="100" w:after="100"/>
        <w:textAlignment w:val="auto"/>
        <w:rPr>
          <w:rFonts w:eastAsia="Times New Roman"/>
          <w:lang w:eastAsia="en-GB"/>
        </w:rPr>
      </w:pPr>
      <w:r w:rsidRPr="007203AC">
        <w:rPr>
          <w:rFonts w:eastAsia="Times New Roman"/>
          <w:lang w:eastAsia="en-GB"/>
        </w:rPr>
        <w:t>3 nights over weekend £</w:t>
      </w:r>
      <w:r w:rsidR="00F46D4C" w:rsidRPr="007203AC">
        <w:rPr>
          <w:rFonts w:eastAsia="Times New Roman"/>
          <w:lang w:eastAsia="en-GB"/>
        </w:rPr>
        <w:t>6</w:t>
      </w:r>
      <w:r w:rsidR="00D5696F" w:rsidRPr="007203AC">
        <w:rPr>
          <w:rFonts w:eastAsia="Times New Roman"/>
          <w:lang w:eastAsia="en-GB"/>
        </w:rPr>
        <w:t>9</w:t>
      </w:r>
      <w:r w:rsidRPr="007203AC">
        <w:rPr>
          <w:rFonts w:eastAsia="Times New Roman"/>
          <w:lang w:eastAsia="en-GB"/>
        </w:rPr>
        <w:t>50</w:t>
      </w:r>
    </w:p>
    <w:p w14:paraId="5895D067" w14:textId="4150BB80" w:rsidR="00657A17" w:rsidRPr="007203AC" w:rsidRDefault="00657A17" w:rsidP="007203AC">
      <w:pPr>
        <w:pStyle w:val="ListParagraph"/>
        <w:numPr>
          <w:ilvl w:val="0"/>
          <w:numId w:val="13"/>
        </w:numPr>
        <w:tabs>
          <w:tab w:val="left" w:pos="720"/>
        </w:tabs>
        <w:suppressAutoHyphens w:val="0"/>
        <w:spacing w:before="100" w:after="100"/>
        <w:textAlignment w:val="auto"/>
        <w:rPr>
          <w:rFonts w:eastAsia="Times New Roman"/>
          <w:lang w:eastAsia="en-GB"/>
        </w:rPr>
      </w:pPr>
      <w:r w:rsidRPr="007203AC">
        <w:rPr>
          <w:rFonts w:eastAsia="Times New Roman"/>
          <w:lang w:eastAsia="en-GB"/>
        </w:rPr>
        <w:t>3 nights midweek £</w:t>
      </w:r>
      <w:r w:rsidR="00D5696F" w:rsidRPr="007203AC">
        <w:rPr>
          <w:rFonts w:eastAsia="Times New Roman"/>
          <w:lang w:eastAsia="en-GB"/>
        </w:rPr>
        <w:t>65</w:t>
      </w:r>
      <w:r w:rsidRPr="007203AC">
        <w:rPr>
          <w:rFonts w:eastAsia="Times New Roman"/>
          <w:lang w:eastAsia="en-GB"/>
        </w:rPr>
        <w:t>50</w:t>
      </w:r>
    </w:p>
    <w:p w14:paraId="0668D836" w14:textId="77777777" w:rsidR="00657A17" w:rsidRDefault="00657A17" w:rsidP="00657A17">
      <w:pPr>
        <w:tabs>
          <w:tab w:val="left" w:pos="720"/>
        </w:tabs>
        <w:suppressAutoHyphens w:val="0"/>
        <w:spacing w:before="100" w:after="100"/>
        <w:textAlignment w:val="auto"/>
        <w:rPr>
          <w:rFonts w:eastAsia="Times New Roman"/>
          <w:lang w:eastAsia="en-GB"/>
        </w:rPr>
      </w:pPr>
    </w:p>
    <w:p w14:paraId="5B2EA720" w14:textId="466C31B1" w:rsidR="00657A17" w:rsidRDefault="00657A17" w:rsidP="00657A17">
      <w:pPr>
        <w:tabs>
          <w:tab w:val="left" w:pos="720"/>
        </w:tabs>
        <w:suppressAutoHyphens w:val="0"/>
        <w:spacing w:before="100" w:after="100"/>
        <w:textAlignment w:val="auto"/>
      </w:pPr>
      <w:r>
        <w:t>Access to The Bringewood (</w:t>
      </w:r>
      <w:r w:rsidR="00807B53">
        <w:t>c</w:t>
      </w:r>
      <w:r>
        <w:t>heck-in)</w:t>
      </w:r>
      <w:r w:rsidR="00807B53">
        <w:t xml:space="preserve"> is</w:t>
      </w:r>
      <w:r>
        <w:t xml:space="preserve"> from 3pm</w:t>
      </w:r>
      <w:r w:rsidR="007203AC">
        <w:t xml:space="preserve"> and </w:t>
      </w:r>
      <w:r w:rsidR="00807B53">
        <w:t>c</w:t>
      </w:r>
      <w:r>
        <w:t>heckout</w:t>
      </w:r>
      <w:r w:rsidR="007203AC">
        <w:t xml:space="preserve"> is </w:t>
      </w:r>
      <w:r w:rsidR="00807B53">
        <w:t>at</w:t>
      </w:r>
      <w:r>
        <w:t xml:space="preserve"> 11am</w:t>
      </w:r>
      <w:r w:rsidR="00807B53">
        <w:t xml:space="preserve"> on your day of departure.</w:t>
      </w:r>
    </w:p>
    <w:p w14:paraId="3C09ADBB" w14:textId="1F5C4A55" w:rsidR="00657A17" w:rsidRDefault="0015059F" w:rsidP="00657A17">
      <w:pPr>
        <w:suppressAutoHyphens w:val="0"/>
        <w:spacing w:after="0"/>
        <w:textAlignment w:val="auto"/>
      </w:pPr>
      <w:r>
        <w:t xml:space="preserve">An </w:t>
      </w:r>
      <w:r w:rsidR="006B23B7">
        <w:t>e</w:t>
      </w:r>
      <w:r w:rsidR="00657A17">
        <w:t>arly check-in</w:t>
      </w:r>
      <w:r w:rsidR="006B23B7">
        <w:t xml:space="preserve"> from</w:t>
      </w:r>
      <w:r w:rsidR="00657A17">
        <w:t xml:space="preserve"> 11am </w:t>
      </w:r>
      <w:r>
        <w:t xml:space="preserve">may be available at a </w:t>
      </w:r>
      <w:r w:rsidR="006B23B7">
        <w:t xml:space="preserve">cost </w:t>
      </w:r>
      <w:r>
        <w:t>of</w:t>
      </w:r>
      <w:r w:rsidR="006B23B7">
        <w:t xml:space="preserve"> </w:t>
      </w:r>
      <w:r w:rsidR="00657A17">
        <w:t>£</w:t>
      </w:r>
      <w:r w:rsidR="00EE2F8A">
        <w:t>3</w:t>
      </w:r>
      <w:r w:rsidR="00657A17">
        <w:t>50</w:t>
      </w:r>
      <w:r w:rsidR="006B23B7">
        <w:t xml:space="preserve"> and </w:t>
      </w:r>
      <w:r w:rsidR="003D646F">
        <w:t>if available l</w:t>
      </w:r>
      <w:r w:rsidR="00657A17">
        <w:t xml:space="preserve">ate </w:t>
      </w:r>
      <w:r w:rsidR="003D646F">
        <w:t>c</w:t>
      </w:r>
      <w:r w:rsidR="00657A17">
        <w:t>heckout</w:t>
      </w:r>
      <w:r w:rsidR="003D646F">
        <w:t xml:space="preserve"> at</w:t>
      </w:r>
      <w:r w:rsidR="00657A17">
        <w:t xml:space="preserve"> 3pm </w:t>
      </w:r>
      <w:r w:rsidR="003D646F">
        <w:t xml:space="preserve">costs </w:t>
      </w:r>
      <w:r w:rsidR="00657A17">
        <w:t>£</w:t>
      </w:r>
      <w:r w:rsidR="00EE2F8A">
        <w:t>3</w:t>
      </w:r>
      <w:r w:rsidR="00657A17">
        <w:t>50</w:t>
      </w:r>
      <w:r w:rsidR="003D646F">
        <w:t>.</w:t>
      </w:r>
    </w:p>
    <w:p w14:paraId="7F7BD199" w14:textId="4C24CF3F" w:rsidR="00EC0616" w:rsidRDefault="00EC0616" w:rsidP="00657A17">
      <w:pPr>
        <w:suppressAutoHyphens w:val="0"/>
        <w:spacing w:after="0"/>
        <w:textAlignment w:val="auto"/>
      </w:pPr>
    </w:p>
    <w:p w14:paraId="25324CAF" w14:textId="6FAE84E8" w:rsidR="00EC0616" w:rsidRDefault="001873C4" w:rsidP="00657A17">
      <w:pPr>
        <w:suppressAutoHyphens w:val="0"/>
        <w:spacing w:after="0"/>
        <w:textAlignment w:val="auto"/>
      </w:pPr>
      <w:r>
        <w:t xml:space="preserve">Please contact us to discuss these options to ensure that we can accommodate early access or later </w:t>
      </w:r>
      <w:r w:rsidR="00131D23">
        <w:t>departure.</w:t>
      </w:r>
    </w:p>
    <w:p w14:paraId="0CEAE83A" w14:textId="2ADB9F96" w:rsidR="00EC0616" w:rsidRDefault="00EC0616" w:rsidP="00657A17">
      <w:pPr>
        <w:suppressAutoHyphens w:val="0"/>
        <w:spacing w:after="0"/>
        <w:textAlignment w:val="auto"/>
      </w:pPr>
    </w:p>
    <w:p w14:paraId="4685FEE8" w14:textId="4244109D" w:rsidR="00EC0616" w:rsidRDefault="00EC0616" w:rsidP="00657A17">
      <w:pPr>
        <w:suppressAutoHyphens w:val="0"/>
        <w:spacing w:after="0"/>
        <w:textAlignment w:val="auto"/>
      </w:pPr>
      <w:r>
        <w:t>If you are having deliveries from suppliers, caterers etc…please make sure these are done within your access time of The Bringewood</w:t>
      </w:r>
      <w:r w:rsidR="00131D23">
        <w:t xml:space="preserve"> as we cannot take responsibility for any items delivered </w:t>
      </w:r>
      <w:r w:rsidR="00C32D99">
        <w:t>in the period before your stay.</w:t>
      </w:r>
    </w:p>
    <w:p w14:paraId="61D7CE8E" w14:textId="2F1C0464" w:rsidR="00EC0616" w:rsidRDefault="00EC0616" w:rsidP="00657A17">
      <w:pPr>
        <w:suppressAutoHyphens w:val="0"/>
        <w:spacing w:after="0"/>
        <w:textAlignment w:val="auto"/>
      </w:pPr>
    </w:p>
    <w:p w14:paraId="5A5AC044" w14:textId="77777777" w:rsidR="00657A17" w:rsidRDefault="00657A17" w:rsidP="00657A17">
      <w:pPr>
        <w:suppressAutoHyphens w:val="0"/>
        <w:spacing w:after="0"/>
        <w:textAlignment w:val="auto"/>
      </w:pPr>
    </w:p>
    <w:p w14:paraId="668EC8AB" w14:textId="77777777" w:rsidR="00657A17" w:rsidRDefault="00657A17" w:rsidP="00657A17">
      <w:pPr>
        <w:suppressAutoHyphens w:val="0"/>
        <w:spacing w:after="0"/>
        <w:textAlignment w:val="auto"/>
        <w:rPr>
          <w:rFonts w:eastAsia="Times New Roman"/>
          <w:u w:val="single"/>
          <w:lang w:eastAsia="en-GB"/>
        </w:rPr>
      </w:pPr>
    </w:p>
    <w:p w14:paraId="574EDBBE" w14:textId="4501771C" w:rsidR="00F2592A" w:rsidRDefault="00DC5F56"/>
    <w:sectPr w:rsidR="00F2592A" w:rsidSect="00657A17">
      <w:head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66D3" w14:textId="77777777" w:rsidR="00DC1D6C" w:rsidRDefault="00DC1D6C" w:rsidP="00657A17">
      <w:pPr>
        <w:spacing w:after="0"/>
      </w:pPr>
      <w:r>
        <w:separator/>
      </w:r>
    </w:p>
  </w:endnote>
  <w:endnote w:type="continuationSeparator" w:id="0">
    <w:p w14:paraId="6BFC9E8B" w14:textId="77777777" w:rsidR="00DC1D6C" w:rsidRDefault="00DC1D6C" w:rsidP="00657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F01F" w14:textId="77777777" w:rsidR="00DC1D6C" w:rsidRDefault="00DC1D6C" w:rsidP="00657A17">
      <w:pPr>
        <w:spacing w:after="0"/>
      </w:pPr>
      <w:r>
        <w:separator/>
      </w:r>
    </w:p>
  </w:footnote>
  <w:footnote w:type="continuationSeparator" w:id="0">
    <w:p w14:paraId="41895986" w14:textId="77777777" w:rsidR="00DC1D6C" w:rsidRDefault="00DC1D6C" w:rsidP="00657A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8983" w14:textId="77777777" w:rsidR="00657A17" w:rsidRDefault="00657A17" w:rsidP="00657A17">
    <w:pPr>
      <w:pStyle w:val="Header"/>
      <w:jc w:val="center"/>
    </w:pPr>
    <w:r>
      <w:rPr>
        <w:noProof/>
        <w:lang w:eastAsia="en-GB"/>
      </w:rPr>
      <w:drawing>
        <wp:inline distT="0" distB="0" distL="0" distR="0" wp14:anchorId="4346C0E6" wp14:editId="0C63107F">
          <wp:extent cx="1028065" cy="74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ngewood.tiff"/>
                  <pic:cNvPicPr/>
                </pic:nvPicPr>
                <pic:blipFill>
                  <a:blip r:embed="rId1">
                    <a:extLst>
                      <a:ext uri="{28A0092B-C50C-407E-A947-70E740481C1C}">
                        <a14:useLocalDpi xmlns:a14="http://schemas.microsoft.com/office/drawing/2010/main" val="0"/>
                      </a:ext>
                    </a:extLst>
                  </a:blip>
                  <a:stretch>
                    <a:fillRect/>
                  </a:stretch>
                </pic:blipFill>
                <pic:spPr>
                  <a:xfrm>
                    <a:off x="0" y="0"/>
                    <a:ext cx="1031546" cy="751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5F8"/>
    <w:multiLevelType w:val="hybridMultilevel"/>
    <w:tmpl w:val="0C58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B0680"/>
    <w:multiLevelType w:val="hybridMultilevel"/>
    <w:tmpl w:val="F3A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62869"/>
    <w:multiLevelType w:val="hybridMultilevel"/>
    <w:tmpl w:val="C444140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632E6"/>
    <w:multiLevelType w:val="hybridMultilevel"/>
    <w:tmpl w:val="C98824F2"/>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4DE745F"/>
    <w:multiLevelType w:val="multilevel"/>
    <w:tmpl w:val="D99A7E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AC3EB3"/>
    <w:multiLevelType w:val="hybridMultilevel"/>
    <w:tmpl w:val="554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E051C"/>
    <w:multiLevelType w:val="multilevel"/>
    <w:tmpl w:val="7D605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265C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0F1F63"/>
    <w:multiLevelType w:val="hybridMultilevel"/>
    <w:tmpl w:val="935E02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4A240972"/>
    <w:multiLevelType w:val="multilevel"/>
    <w:tmpl w:val="0962409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582716AA"/>
    <w:multiLevelType w:val="multilevel"/>
    <w:tmpl w:val="592A0AC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70FD6D28"/>
    <w:multiLevelType w:val="hybridMultilevel"/>
    <w:tmpl w:val="EDB25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67479B"/>
    <w:multiLevelType w:val="hybridMultilevel"/>
    <w:tmpl w:val="70DAB9FE"/>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10619716">
    <w:abstractNumId w:val="10"/>
  </w:num>
  <w:num w:numId="2" w16cid:durableId="1645423849">
    <w:abstractNumId w:val="9"/>
  </w:num>
  <w:num w:numId="3" w16cid:durableId="874198200">
    <w:abstractNumId w:val="6"/>
  </w:num>
  <w:num w:numId="4" w16cid:durableId="350956132">
    <w:abstractNumId w:val="2"/>
  </w:num>
  <w:num w:numId="5" w16cid:durableId="644820570">
    <w:abstractNumId w:val="11"/>
  </w:num>
  <w:num w:numId="6" w16cid:durableId="617446868">
    <w:abstractNumId w:val="0"/>
  </w:num>
  <w:num w:numId="7" w16cid:durableId="1858616248">
    <w:abstractNumId w:val="8"/>
  </w:num>
  <w:num w:numId="8" w16cid:durableId="445976079">
    <w:abstractNumId w:val="1"/>
  </w:num>
  <w:num w:numId="9" w16cid:durableId="870534624">
    <w:abstractNumId w:val="7"/>
  </w:num>
  <w:num w:numId="10" w16cid:durableId="1026098712">
    <w:abstractNumId w:val="4"/>
  </w:num>
  <w:num w:numId="11" w16cid:durableId="1403869601">
    <w:abstractNumId w:val="12"/>
  </w:num>
  <w:num w:numId="12" w16cid:durableId="1578319381">
    <w:abstractNumId w:val="3"/>
  </w:num>
  <w:num w:numId="13" w16cid:durableId="1596792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17"/>
    <w:rsid w:val="00074618"/>
    <w:rsid w:val="00131D23"/>
    <w:rsid w:val="0015059F"/>
    <w:rsid w:val="001873C4"/>
    <w:rsid w:val="00254EFE"/>
    <w:rsid w:val="002D3EA3"/>
    <w:rsid w:val="00306683"/>
    <w:rsid w:val="0035679F"/>
    <w:rsid w:val="003967C1"/>
    <w:rsid w:val="003D646F"/>
    <w:rsid w:val="003E64D0"/>
    <w:rsid w:val="0045008A"/>
    <w:rsid w:val="004E17A6"/>
    <w:rsid w:val="00526072"/>
    <w:rsid w:val="00635E94"/>
    <w:rsid w:val="00657A17"/>
    <w:rsid w:val="00670C2B"/>
    <w:rsid w:val="006B23B7"/>
    <w:rsid w:val="006B6F65"/>
    <w:rsid w:val="006D2FB2"/>
    <w:rsid w:val="006F6537"/>
    <w:rsid w:val="007203AC"/>
    <w:rsid w:val="007A778F"/>
    <w:rsid w:val="007E41BE"/>
    <w:rsid w:val="00807B53"/>
    <w:rsid w:val="00AC1BB6"/>
    <w:rsid w:val="00AC7E94"/>
    <w:rsid w:val="00AE40EB"/>
    <w:rsid w:val="00BB0987"/>
    <w:rsid w:val="00C10B15"/>
    <w:rsid w:val="00C11470"/>
    <w:rsid w:val="00C32D99"/>
    <w:rsid w:val="00C53A23"/>
    <w:rsid w:val="00CF074E"/>
    <w:rsid w:val="00D5696F"/>
    <w:rsid w:val="00D82068"/>
    <w:rsid w:val="00DC1465"/>
    <w:rsid w:val="00DC1D6C"/>
    <w:rsid w:val="00DC5F56"/>
    <w:rsid w:val="00DD5119"/>
    <w:rsid w:val="00EC0616"/>
    <w:rsid w:val="00EE2F8A"/>
    <w:rsid w:val="00F11610"/>
    <w:rsid w:val="00F1382C"/>
    <w:rsid w:val="00F46D4C"/>
    <w:rsid w:val="00F84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2CF7C"/>
  <w15:chartTrackingRefBased/>
  <w15:docId w15:val="{D73E5C17-5DEE-4090-A82B-5B8A5A91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A17"/>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657A17"/>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uiPriority w:val="99"/>
    <w:unhideWhenUsed/>
    <w:rsid w:val="00657A17"/>
    <w:pPr>
      <w:tabs>
        <w:tab w:val="center" w:pos="4513"/>
        <w:tab w:val="right" w:pos="9026"/>
      </w:tabs>
      <w:spacing w:after="0"/>
    </w:pPr>
  </w:style>
  <w:style w:type="character" w:customStyle="1" w:styleId="HeaderChar">
    <w:name w:val="Header Char"/>
    <w:basedOn w:val="DefaultParagraphFont"/>
    <w:link w:val="Header"/>
    <w:uiPriority w:val="99"/>
    <w:rsid w:val="00657A17"/>
    <w:rPr>
      <w:rFonts w:ascii="Calibri" w:eastAsia="Calibri" w:hAnsi="Calibri" w:cs="Times New Roman"/>
    </w:rPr>
  </w:style>
  <w:style w:type="paragraph" w:styleId="Footer">
    <w:name w:val="footer"/>
    <w:basedOn w:val="Normal"/>
    <w:link w:val="FooterChar"/>
    <w:uiPriority w:val="99"/>
    <w:unhideWhenUsed/>
    <w:rsid w:val="00657A17"/>
    <w:pPr>
      <w:tabs>
        <w:tab w:val="center" w:pos="4513"/>
        <w:tab w:val="right" w:pos="9026"/>
      </w:tabs>
      <w:spacing w:after="0"/>
    </w:pPr>
  </w:style>
  <w:style w:type="character" w:customStyle="1" w:styleId="FooterChar">
    <w:name w:val="Footer Char"/>
    <w:basedOn w:val="DefaultParagraphFont"/>
    <w:link w:val="Footer"/>
    <w:uiPriority w:val="99"/>
    <w:rsid w:val="00657A17"/>
    <w:rPr>
      <w:rFonts w:ascii="Calibri" w:eastAsia="Calibri" w:hAnsi="Calibri" w:cs="Times New Roman"/>
    </w:rPr>
  </w:style>
  <w:style w:type="paragraph" w:styleId="ListParagraph">
    <w:name w:val="List Paragraph"/>
    <w:basedOn w:val="Normal"/>
    <w:uiPriority w:val="34"/>
    <w:qFormat/>
    <w:rsid w:val="00AC7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cocum</dc:creator>
  <cp:keywords/>
  <dc:description/>
  <cp:lastModifiedBy>Catherine Cocum</cp:lastModifiedBy>
  <cp:revision>2</cp:revision>
  <cp:lastPrinted>2021-05-25T19:44:00Z</cp:lastPrinted>
  <dcterms:created xsi:type="dcterms:W3CDTF">2023-06-20T19:31:00Z</dcterms:created>
  <dcterms:modified xsi:type="dcterms:W3CDTF">2023-06-20T19:31:00Z</dcterms:modified>
</cp:coreProperties>
</file>